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D9CC6" w14:textId="77777777" w:rsidR="001723A9" w:rsidRPr="001723A9" w:rsidRDefault="001723A9" w:rsidP="001723A9">
      <w:pPr>
        <w:jc w:val="center"/>
        <w:rPr>
          <w:b/>
          <w:sz w:val="28"/>
          <w:szCs w:val="28"/>
        </w:rPr>
      </w:pPr>
      <w:r w:rsidRPr="001723A9">
        <w:rPr>
          <w:b/>
          <w:sz w:val="28"/>
          <w:szCs w:val="28"/>
        </w:rPr>
        <w:t>“RESPECT FOR LIFE” RESOURCES</w:t>
      </w:r>
    </w:p>
    <w:p w14:paraId="47331F02" w14:textId="77777777" w:rsidR="00943CDD" w:rsidRDefault="00943CDD" w:rsidP="00C83A2A">
      <w:pPr>
        <w:pStyle w:val="NoSpacing"/>
      </w:pPr>
    </w:p>
    <w:p w14:paraId="0F397230" w14:textId="77777777" w:rsidR="009D71F9" w:rsidRPr="00C83A2A" w:rsidRDefault="001723A9" w:rsidP="00C83A2A">
      <w:pPr>
        <w:pStyle w:val="NoSpacing"/>
        <w:rPr>
          <w:b/>
          <w:bCs/>
        </w:rPr>
      </w:pPr>
      <w:r w:rsidRPr="00C83A2A">
        <w:rPr>
          <w:b/>
          <w:bCs/>
        </w:rPr>
        <w:t xml:space="preserve">Post Abortion Healing </w:t>
      </w:r>
      <w:r w:rsidR="00404EA9" w:rsidRPr="00C83A2A">
        <w:rPr>
          <w:b/>
          <w:bCs/>
        </w:rPr>
        <w:t>–</w:t>
      </w:r>
      <w:r w:rsidR="00C75839" w:rsidRPr="00C83A2A">
        <w:rPr>
          <w:b/>
          <w:bCs/>
        </w:rPr>
        <w:t xml:space="preserve"> </w:t>
      </w:r>
    </w:p>
    <w:p w14:paraId="29DE427A" w14:textId="77777777" w:rsidR="009D71F9" w:rsidRDefault="009D71F9" w:rsidP="00C83A2A">
      <w:pPr>
        <w:pStyle w:val="NoSpacing"/>
      </w:pPr>
    </w:p>
    <w:p w14:paraId="4EA90E26" w14:textId="77777777" w:rsidR="004B32CF" w:rsidRDefault="00677815" w:rsidP="00C83A2A">
      <w:pPr>
        <w:pStyle w:val="NoSpacing"/>
      </w:pPr>
      <w:r w:rsidRPr="00D46574">
        <w:rPr>
          <w:color w:val="000000"/>
        </w:rPr>
        <w:t>Rachel’s Vineyard</w:t>
      </w:r>
      <w:r w:rsidR="001723A9" w:rsidRPr="00D46574">
        <w:rPr>
          <w:color w:val="000000"/>
        </w:rPr>
        <w:t xml:space="preserve"> Retreat</w:t>
      </w:r>
      <w:r>
        <w:t xml:space="preserve"> is a safe place to renew, rebuild, and redeem hearts broken by abortion.  Healing Weekends offer a supportive, confidential and non-Judgmental environment where women and men can express, release and reconcile painful post-abortive emotions</w:t>
      </w:r>
      <w:r w:rsidR="0070633E">
        <w:t xml:space="preserve"> and</w:t>
      </w:r>
      <w:r>
        <w:t xml:space="preserve"> </w:t>
      </w:r>
      <w:r w:rsidR="0070633E">
        <w:t>f</w:t>
      </w:r>
      <w:r>
        <w:t xml:space="preserve">ind healing after abortion.  </w:t>
      </w:r>
    </w:p>
    <w:p w14:paraId="46909AC0" w14:textId="77777777" w:rsidR="004B32CF" w:rsidRDefault="004B32CF" w:rsidP="00C83A2A">
      <w:pPr>
        <w:pStyle w:val="NoSpacing"/>
      </w:pPr>
    </w:p>
    <w:p w14:paraId="348D9483" w14:textId="77777777" w:rsidR="00F8259A" w:rsidRDefault="00F8259A" w:rsidP="00C83A2A">
      <w:pPr>
        <w:pStyle w:val="NoSpacing"/>
        <w:ind w:left="1440"/>
      </w:pPr>
      <w:r>
        <w:t>Respect Life Office</w:t>
      </w:r>
    </w:p>
    <w:p w14:paraId="36873A7C" w14:textId="2E97AF28" w:rsidR="009D71F9" w:rsidRDefault="009D71F9" w:rsidP="00C83A2A">
      <w:pPr>
        <w:pStyle w:val="NoSpacing"/>
        <w:ind w:left="1440"/>
      </w:pPr>
      <w:r>
        <w:t>973-497-4350</w:t>
      </w:r>
    </w:p>
    <w:p w14:paraId="7CDB792A" w14:textId="0C276B4D" w:rsidR="004B32CF" w:rsidRDefault="00DA57B7" w:rsidP="00C83A2A">
      <w:pPr>
        <w:pStyle w:val="NoSpacing"/>
        <w:ind w:left="1440"/>
      </w:pPr>
      <w:r>
        <w:t>(All</w:t>
      </w:r>
      <w:r w:rsidR="004B32CF">
        <w:t xml:space="preserve"> calls will be kept confidential</w:t>
      </w:r>
      <w:r>
        <w:t>)</w:t>
      </w:r>
    </w:p>
    <w:p w14:paraId="0AC44376" w14:textId="77777777" w:rsidR="00DA57B7" w:rsidRDefault="00DA57B7" w:rsidP="00C83A2A">
      <w:pPr>
        <w:pStyle w:val="NoSpacing"/>
      </w:pPr>
    </w:p>
    <w:p w14:paraId="265CBB71" w14:textId="2EF73E67" w:rsidR="00C96544" w:rsidRDefault="00CD033B" w:rsidP="00C83A2A">
      <w:pPr>
        <w:pStyle w:val="NoSpacing"/>
        <w:ind w:left="720" w:firstLine="720"/>
      </w:pPr>
      <w:hyperlink r:id="rId4" w:history="1">
        <w:r w:rsidR="00C83A2A" w:rsidRPr="00A979E7">
          <w:rPr>
            <w:rStyle w:val="Hyperlink"/>
          </w:rPr>
          <w:t>www.rachelsvineyard.org</w:t>
        </w:r>
      </w:hyperlink>
      <w:r w:rsidR="00C83A2A">
        <w:t xml:space="preserve"> </w:t>
      </w:r>
      <w:r w:rsidR="00C75839">
        <w:t xml:space="preserve"> </w:t>
      </w:r>
    </w:p>
    <w:p w14:paraId="3F0C2BB3" w14:textId="77777777" w:rsidR="00C83A2A" w:rsidRDefault="00C83A2A" w:rsidP="00C83A2A">
      <w:pPr>
        <w:pStyle w:val="NoSpacing"/>
      </w:pPr>
    </w:p>
    <w:p w14:paraId="79D39FE7" w14:textId="50F5523C" w:rsidR="00493553" w:rsidRDefault="00C91D03" w:rsidP="00C83A2A">
      <w:pPr>
        <w:pStyle w:val="NoSpacing"/>
        <w:rPr>
          <w:b/>
          <w:bCs/>
        </w:rPr>
      </w:pPr>
      <w:r w:rsidRPr="00C83A2A">
        <w:rPr>
          <w:b/>
          <w:bCs/>
        </w:rPr>
        <w:t xml:space="preserve">Infertility – </w:t>
      </w:r>
    </w:p>
    <w:p w14:paraId="6E60AA53" w14:textId="77777777" w:rsidR="00C83A2A" w:rsidRPr="00C83A2A" w:rsidRDefault="00C83A2A" w:rsidP="00C83A2A">
      <w:pPr>
        <w:pStyle w:val="NoSpacing"/>
        <w:rPr>
          <w:b/>
          <w:bCs/>
        </w:rPr>
      </w:pPr>
    </w:p>
    <w:p w14:paraId="46AA5FFF" w14:textId="4F6A78E7" w:rsidR="00C91D03" w:rsidRDefault="00C91D03" w:rsidP="00C83A2A">
      <w:pPr>
        <w:pStyle w:val="NoSpacing"/>
      </w:pPr>
      <w:r w:rsidRPr="00C83A2A">
        <w:rPr>
          <w:b/>
          <w:bCs/>
        </w:rPr>
        <w:t xml:space="preserve">The National </w:t>
      </w:r>
      <w:r w:rsidRPr="00D46574">
        <w:rPr>
          <w:b/>
          <w:bCs/>
          <w:color w:val="000000"/>
        </w:rPr>
        <w:t>Gianna Center for Women’s Health and Fertility™</w:t>
      </w:r>
      <w:r>
        <w:t xml:space="preserve"> provides general gynecological care, prenatal care, natural family planning education, and infertility services – all with a deep commitment to honoring a woman’s dignity and the sanctity of human life.</w:t>
      </w:r>
      <w:r w:rsidR="00DA57B7">
        <w:t xml:space="preserve"> The Gianna Center is committed to providing medical care that is consistent with the Ethical and Religious Directives for Catholic Healthcare Services.</w:t>
      </w:r>
    </w:p>
    <w:p w14:paraId="42AD0C63" w14:textId="77777777" w:rsidR="00C83A2A" w:rsidRDefault="00C83A2A" w:rsidP="00C83A2A">
      <w:pPr>
        <w:pStyle w:val="NoSpacing"/>
      </w:pPr>
    </w:p>
    <w:p w14:paraId="113195E0" w14:textId="77777777" w:rsidR="00C91D03" w:rsidRDefault="00C91D03" w:rsidP="00C83A2A">
      <w:pPr>
        <w:pStyle w:val="NoSpacing"/>
        <w:ind w:left="1440"/>
      </w:pPr>
      <w:r>
        <w:t>The Catholic Healthcare Center for Women</w:t>
      </w:r>
    </w:p>
    <w:p w14:paraId="364F7CDB" w14:textId="77777777" w:rsidR="00C91D03" w:rsidRDefault="00C91D03" w:rsidP="00C83A2A">
      <w:pPr>
        <w:pStyle w:val="NoSpacing"/>
        <w:ind w:left="1440"/>
      </w:pPr>
      <w:r w:rsidRPr="00D46574">
        <w:rPr>
          <w:color w:val="000000"/>
        </w:rPr>
        <w:t>2</w:t>
      </w:r>
      <w:r w:rsidR="00427207" w:rsidRPr="00D46574">
        <w:rPr>
          <w:color w:val="000000"/>
        </w:rPr>
        <w:t>54</w:t>
      </w:r>
      <w:r w:rsidRPr="00D46574">
        <w:rPr>
          <w:color w:val="000000"/>
        </w:rPr>
        <w:t xml:space="preserve"> </w:t>
      </w:r>
      <w:r>
        <w:t>Easton Avenue</w:t>
      </w:r>
    </w:p>
    <w:p w14:paraId="2275A62B" w14:textId="77777777" w:rsidR="00C91D03" w:rsidRDefault="00C91D03" w:rsidP="00C83A2A">
      <w:pPr>
        <w:pStyle w:val="NoSpacing"/>
        <w:ind w:left="1440"/>
      </w:pPr>
      <w:r>
        <w:t>New Brunswick, NJ 08901</w:t>
      </w:r>
    </w:p>
    <w:p w14:paraId="16747379" w14:textId="77777777" w:rsidR="00C91D03" w:rsidRPr="00D46574" w:rsidRDefault="00C91D03" w:rsidP="00C83A2A">
      <w:pPr>
        <w:pStyle w:val="NoSpacing"/>
        <w:ind w:left="1440"/>
        <w:rPr>
          <w:color w:val="000000"/>
        </w:rPr>
      </w:pPr>
      <w:r w:rsidRPr="00D46574">
        <w:rPr>
          <w:color w:val="000000"/>
        </w:rPr>
        <w:t>732-</w:t>
      </w:r>
      <w:r w:rsidR="00427207" w:rsidRPr="00D46574">
        <w:rPr>
          <w:color w:val="000000"/>
        </w:rPr>
        <w:t>745-8600</w:t>
      </w:r>
    </w:p>
    <w:p w14:paraId="0C7EB71C" w14:textId="77777777" w:rsidR="004B32CF" w:rsidRDefault="004B32CF" w:rsidP="00C83A2A">
      <w:pPr>
        <w:pStyle w:val="NoSpacing"/>
        <w:ind w:left="1440"/>
      </w:pPr>
    </w:p>
    <w:p w14:paraId="744371F4" w14:textId="72C4A19E" w:rsidR="00C91D03" w:rsidRDefault="00CD033B" w:rsidP="00C83A2A">
      <w:pPr>
        <w:pStyle w:val="NoSpacing"/>
        <w:ind w:left="1440"/>
      </w:pPr>
      <w:hyperlink r:id="rId5" w:history="1">
        <w:r w:rsidR="00C83A2A" w:rsidRPr="00A979E7">
          <w:rPr>
            <w:rStyle w:val="Hyperlink"/>
          </w:rPr>
          <w:t>www.saintpetershcs.com/giannacenter</w:t>
        </w:r>
      </w:hyperlink>
      <w:r w:rsidR="00C83A2A">
        <w:t xml:space="preserve"> </w:t>
      </w:r>
    </w:p>
    <w:p w14:paraId="1DB5891E" w14:textId="77777777" w:rsidR="00C83A2A" w:rsidRDefault="00C83A2A" w:rsidP="00C83A2A">
      <w:pPr>
        <w:pStyle w:val="NoSpacing"/>
      </w:pPr>
    </w:p>
    <w:p w14:paraId="38798A07" w14:textId="03C0FCF9" w:rsidR="00943CDD" w:rsidRDefault="00943CDD" w:rsidP="00C83A2A">
      <w:pPr>
        <w:pStyle w:val="NoSpacing"/>
      </w:pPr>
      <w:r w:rsidRPr="00C83A2A">
        <w:rPr>
          <w:b/>
          <w:bCs/>
        </w:rPr>
        <w:t xml:space="preserve">Hospice Care - </w:t>
      </w:r>
      <w:r w:rsidRPr="00D46574">
        <w:rPr>
          <w:b/>
          <w:bCs/>
          <w:color w:val="000000"/>
        </w:rPr>
        <w:t>The Center for Hope Hospice &amp; Palliative Care</w:t>
      </w:r>
      <w:r w:rsidR="00A251F2">
        <w:rPr>
          <w:color w:val="7030A0"/>
        </w:rPr>
        <w:t xml:space="preserve"> </w:t>
      </w:r>
      <w:r>
        <w:t>provides compassionate and professional skilled care that eases the burdens associated with a terminal illness.</w:t>
      </w:r>
    </w:p>
    <w:p w14:paraId="0FEF5E7B" w14:textId="77777777" w:rsidR="00C83A2A" w:rsidRDefault="00C83A2A" w:rsidP="00C83A2A">
      <w:pPr>
        <w:pStyle w:val="NoSpacing"/>
      </w:pPr>
    </w:p>
    <w:p w14:paraId="29B10D8E" w14:textId="585A0143" w:rsidR="00943CDD" w:rsidRDefault="00943CDD" w:rsidP="00C83A2A">
      <w:pPr>
        <w:pStyle w:val="NoSpacing"/>
        <w:ind w:left="1440"/>
      </w:pPr>
      <w:r>
        <w:t>Peggy’s House</w:t>
      </w:r>
      <w:r>
        <w:tab/>
      </w:r>
      <w:r w:rsidR="009A22CF">
        <w:t xml:space="preserve">             </w:t>
      </w:r>
      <w:r w:rsidR="009A22CF" w:rsidRPr="00D46574">
        <w:rPr>
          <w:color w:val="000000"/>
        </w:rPr>
        <w:t xml:space="preserve">Center for Hope </w:t>
      </w:r>
      <w:r w:rsidR="00F27BD3" w:rsidRPr="00D46574">
        <w:rPr>
          <w:color w:val="000000"/>
        </w:rPr>
        <w:t>-</w:t>
      </w:r>
      <w:r w:rsidR="009A22CF" w:rsidRPr="00D46574">
        <w:rPr>
          <w:bCs/>
          <w:color w:val="000000"/>
        </w:rPr>
        <w:t xml:space="preserve"> Elizabeth</w:t>
      </w:r>
      <w:r w:rsidR="00A251F2">
        <w:t xml:space="preserve">      </w:t>
      </w:r>
      <w:r w:rsidR="004E31EE">
        <w:t xml:space="preserve">   </w:t>
      </w:r>
    </w:p>
    <w:p w14:paraId="0861C05B" w14:textId="77777777" w:rsidR="00943CDD" w:rsidRDefault="00F27BD3" w:rsidP="00C83A2A">
      <w:pPr>
        <w:pStyle w:val="NoSpacing"/>
        <w:ind w:left="1440"/>
      </w:pPr>
      <w:r w:rsidRPr="00D46574">
        <w:rPr>
          <w:color w:val="000000"/>
        </w:rPr>
        <w:t>&amp; Admin Offices</w:t>
      </w:r>
      <w:r w:rsidR="00943CDD">
        <w:tab/>
      </w:r>
      <w:r w:rsidR="00943CDD">
        <w:tab/>
      </w:r>
      <w:r w:rsidR="00A251F2">
        <w:t xml:space="preserve"> </w:t>
      </w:r>
      <w:r w:rsidR="00943CDD">
        <w:t>Hospice Residence</w:t>
      </w:r>
      <w:r w:rsidR="00A251F2">
        <w:t xml:space="preserve">           </w:t>
      </w:r>
      <w:r w:rsidR="004E31EE">
        <w:t xml:space="preserve">   </w:t>
      </w:r>
    </w:p>
    <w:p w14:paraId="291D0647" w14:textId="77777777" w:rsidR="00943CDD" w:rsidRDefault="00943CDD" w:rsidP="00C83A2A">
      <w:pPr>
        <w:pStyle w:val="NoSpacing"/>
        <w:ind w:left="1440"/>
      </w:pPr>
      <w:r>
        <w:t>1900 Raritan Road</w:t>
      </w:r>
      <w:r>
        <w:tab/>
      </w:r>
      <w:r>
        <w:tab/>
      </w:r>
      <w:r w:rsidR="00A251F2">
        <w:t xml:space="preserve"> </w:t>
      </w:r>
      <w:r>
        <w:t>111 Dehart Place</w:t>
      </w:r>
      <w:r w:rsidR="00A251F2">
        <w:t xml:space="preserve">              </w:t>
      </w:r>
      <w:r w:rsidR="004E31EE">
        <w:t xml:space="preserve">   </w:t>
      </w:r>
    </w:p>
    <w:p w14:paraId="59869381" w14:textId="77777777" w:rsidR="00943CDD" w:rsidRDefault="00943CDD" w:rsidP="00C83A2A">
      <w:pPr>
        <w:pStyle w:val="NoSpacing"/>
        <w:ind w:left="1440"/>
      </w:pPr>
      <w:r>
        <w:t>Scotch Plains, N.J. 07076</w:t>
      </w:r>
      <w:r>
        <w:tab/>
      </w:r>
      <w:r w:rsidR="00A251F2">
        <w:t xml:space="preserve"> </w:t>
      </w:r>
      <w:r>
        <w:t>Elizabeth, N.J. 07202</w:t>
      </w:r>
      <w:r w:rsidR="00A251F2">
        <w:t xml:space="preserve">       </w:t>
      </w:r>
      <w:r w:rsidR="004E31EE">
        <w:t xml:space="preserve">   </w:t>
      </w:r>
    </w:p>
    <w:p w14:paraId="1AD5A12B" w14:textId="77777777" w:rsidR="00943CDD" w:rsidRDefault="00943CDD" w:rsidP="00C83A2A">
      <w:pPr>
        <w:pStyle w:val="NoSpacing"/>
        <w:ind w:left="1440"/>
      </w:pPr>
      <w:r>
        <w:tab/>
      </w:r>
      <w:r w:rsidR="00A251F2">
        <w:t xml:space="preserve">                                                                             </w:t>
      </w:r>
      <w:r w:rsidR="004E31EE">
        <w:t xml:space="preserve">    </w:t>
      </w:r>
      <w:r w:rsidR="00A251F2">
        <w:t xml:space="preserve"> </w:t>
      </w:r>
    </w:p>
    <w:p w14:paraId="346E4479" w14:textId="21C83CC0" w:rsidR="00943CDD" w:rsidRDefault="00943CDD" w:rsidP="00C83A2A">
      <w:pPr>
        <w:pStyle w:val="NoSpacing"/>
        <w:ind w:left="1440"/>
      </w:pPr>
      <w:r>
        <w:t>908-889-7780</w:t>
      </w:r>
      <w:r>
        <w:tab/>
      </w:r>
      <w:r>
        <w:tab/>
      </w:r>
      <w:r>
        <w:tab/>
        <w:t>908-889-7780</w:t>
      </w:r>
      <w:r w:rsidR="004E31EE">
        <w:t xml:space="preserve">                      </w:t>
      </w:r>
    </w:p>
    <w:p w14:paraId="0545B725" w14:textId="77777777" w:rsidR="00943CDD" w:rsidRDefault="00943CDD" w:rsidP="00C83A2A">
      <w:pPr>
        <w:pStyle w:val="NoSpacing"/>
        <w:ind w:left="1440"/>
      </w:pPr>
      <w:r>
        <w:tab/>
      </w:r>
      <w:hyperlink r:id="rId6" w:history="1">
        <w:r w:rsidRPr="0022141D">
          <w:rPr>
            <w:rStyle w:val="Hyperlink"/>
          </w:rPr>
          <w:t>www.centerforhope.com</w:t>
        </w:r>
      </w:hyperlink>
      <w:r w:rsidR="00A251F2">
        <w:t xml:space="preserve">    </w:t>
      </w:r>
      <w:r w:rsidR="004E31EE">
        <w:t xml:space="preserve">  </w:t>
      </w:r>
    </w:p>
    <w:p w14:paraId="5E8FAA1B" w14:textId="46474B31" w:rsidR="00F83622" w:rsidRDefault="00F83622" w:rsidP="00C83A2A">
      <w:pPr>
        <w:pStyle w:val="NoSpacing"/>
      </w:pPr>
    </w:p>
    <w:p w14:paraId="5AAF365A" w14:textId="77777777" w:rsidR="00C83A2A" w:rsidRDefault="00C83A2A" w:rsidP="00C83A2A">
      <w:pPr>
        <w:pStyle w:val="NoSpacing"/>
        <w:rPr>
          <w:b/>
          <w:bCs/>
        </w:rPr>
      </w:pPr>
    </w:p>
    <w:p w14:paraId="37EE1A86" w14:textId="77777777" w:rsidR="00C83A2A" w:rsidRDefault="00C83A2A" w:rsidP="00C83A2A">
      <w:pPr>
        <w:pStyle w:val="NoSpacing"/>
        <w:rPr>
          <w:b/>
          <w:bCs/>
        </w:rPr>
      </w:pPr>
    </w:p>
    <w:p w14:paraId="7278A105" w14:textId="77777777" w:rsidR="00C83A2A" w:rsidRDefault="00C83A2A" w:rsidP="00C83A2A">
      <w:pPr>
        <w:pStyle w:val="NoSpacing"/>
        <w:rPr>
          <w:b/>
          <w:bCs/>
        </w:rPr>
      </w:pPr>
    </w:p>
    <w:p w14:paraId="073F84A8" w14:textId="77777777" w:rsidR="00C83A2A" w:rsidRDefault="00C83A2A" w:rsidP="00C83A2A">
      <w:pPr>
        <w:pStyle w:val="NoSpacing"/>
        <w:rPr>
          <w:b/>
          <w:bCs/>
        </w:rPr>
      </w:pPr>
    </w:p>
    <w:p w14:paraId="25DD4EC6" w14:textId="77777777" w:rsidR="00C83A2A" w:rsidRDefault="00C83A2A" w:rsidP="00C83A2A">
      <w:pPr>
        <w:pStyle w:val="NoSpacing"/>
        <w:rPr>
          <w:b/>
          <w:bCs/>
        </w:rPr>
      </w:pPr>
    </w:p>
    <w:p w14:paraId="1790934E" w14:textId="77777777" w:rsidR="00C83A2A" w:rsidRDefault="00C83A2A" w:rsidP="00C83A2A">
      <w:pPr>
        <w:pStyle w:val="NoSpacing"/>
        <w:rPr>
          <w:b/>
          <w:bCs/>
        </w:rPr>
      </w:pPr>
    </w:p>
    <w:p w14:paraId="7AD5C9F7" w14:textId="77777777" w:rsidR="00C83A2A" w:rsidRDefault="00C83A2A" w:rsidP="00C83A2A">
      <w:pPr>
        <w:pStyle w:val="NoSpacing"/>
        <w:rPr>
          <w:b/>
          <w:bCs/>
        </w:rPr>
      </w:pPr>
    </w:p>
    <w:p w14:paraId="1A3BBE75" w14:textId="206FC498" w:rsidR="009D71F9" w:rsidRPr="00C83A2A" w:rsidRDefault="00F83622" w:rsidP="00C83A2A">
      <w:pPr>
        <w:pStyle w:val="NoSpacing"/>
        <w:rPr>
          <w:b/>
          <w:bCs/>
        </w:rPr>
      </w:pPr>
      <w:r w:rsidRPr="00C83A2A">
        <w:rPr>
          <w:b/>
          <w:bCs/>
        </w:rPr>
        <w:lastRenderedPageBreak/>
        <w:t xml:space="preserve">Neonatal Palliative Care – </w:t>
      </w:r>
    </w:p>
    <w:p w14:paraId="01065A69" w14:textId="77777777" w:rsidR="009D71F9" w:rsidRPr="00C83A2A" w:rsidRDefault="009D71F9" w:rsidP="00C83A2A">
      <w:pPr>
        <w:pStyle w:val="NoSpacing"/>
        <w:rPr>
          <w:b/>
          <w:bCs/>
        </w:rPr>
      </w:pPr>
    </w:p>
    <w:p w14:paraId="5164824E" w14:textId="77777777" w:rsidR="002A26C4" w:rsidRPr="00C83A2A" w:rsidRDefault="00CC2D06" w:rsidP="00C83A2A">
      <w:pPr>
        <w:pStyle w:val="NoSpacing"/>
        <w:rPr>
          <w:b/>
          <w:bCs/>
        </w:rPr>
      </w:pPr>
      <w:r w:rsidRPr="00C83A2A">
        <w:rPr>
          <w:b/>
          <w:bCs/>
        </w:rPr>
        <w:t xml:space="preserve"> </w:t>
      </w:r>
      <w:r w:rsidR="00980F95" w:rsidRPr="00C83A2A">
        <w:rPr>
          <w:b/>
          <w:bCs/>
        </w:rPr>
        <w:t xml:space="preserve">Prenatal Partners </w:t>
      </w:r>
      <w:proofErr w:type="gramStart"/>
      <w:r w:rsidR="00980F95" w:rsidRPr="00C83A2A">
        <w:rPr>
          <w:b/>
          <w:bCs/>
        </w:rPr>
        <w:t>For</w:t>
      </w:r>
      <w:proofErr w:type="gramEnd"/>
      <w:r w:rsidR="00980F95" w:rsidRPr="00C83A2A">
        <w:rPr>
          <w:b/>
          <w:bCs/>
        </w:rPr>
        <w:t xml:space="preserve"> Life</w:t>
      </w:r>
    </w:p>
    <w:p w14:paraId="17E7CB39" w14:textId="77777777" w:rsidR="002A26C4" w:rsidRDefault="002A26C4" w:rsidP="00C83A2A">
      <w:pPr>
        <w:pStyle w:val="NoSpacing"/>
      </w:pPr>
    </w:p>
    <w:p w14:paraId="326BF7DD" w14:textId="77777777" w:rsidR="000C1213" w:rsidRDefault="000C1213" w:rsidP="00C83A2A">
      <w:pPr>
        <w:pStyle w:val="NoSpacing"/>
      </w:pPr>
      <w:r>
        <w:t>Support for carrying to term with an adverse diagnosis and for raising your child with special needs. Website also lists Adoption agencies with clients waiting to adopt a special-needs child.</w:t>
      </w:r>
    </w:p>
    <w:p w14:paraId="7310AEED" w14:textId="77777777" w:rsidR="000C1213" w:rsidRDefault="000C1213" w:rsidP="00C83A2A">
      <w:pPr>
        <w:pStyle w:val="NoSpacing"/>
        <w:rPr>
          <w:color w:val="7030A0"/>
        </w:rPr>
      </w:pPr>
    </w:p>
    <w:p w14:paraId="6213AB8A" w14:textId="4BA1310D" w:rsidR="002A26C4" w:rsidRDefault="00CD033B" w:rsidP="00C83A2A">
      <w:pPr>
        <w:pStyle w:val="NoSpacing"/>
        <w:ind w:left="720" w:firstLine="720"/>
      </w:pPr>
      <w:hyperlink r:id="rId7" w:history="1">
        <w:r w:rsidR="00C83A2A" w:rsidRPr="00A979E7">
          <w:rPr>
            <w:rStyle w:val="Hyperlink"/>
          </w:rPr>
          <w:t>www.PrenatalPartnersForLife.org</w:t>
        </w:r>
      </w:hyperlink>
    </w:p>
    <w:p w14:paraId="0C25EF9D" w14:textId="77777777" w:rsidR="00980F95" w:rsidRDefault="00980F95" w:rsidP="00C83A2A">
      <w:pPr>
        <w:pStyle w:val="NoSpacing"/>
        <w:rPr>
          <w:bCs/>
        </w:rPr>
      </w:pPr>
    </w:p>
    <w:p w14:paraId="266622F1" w14:textId="4F6646DC" w:rsidR="000C1213" w:rsidRPr="00C83A2A" w:rsidRDefault="00BC39DA" w:rsidP="00C83A2A">
      <w:pPr>
        <w:pStyle w:val="NoSpacing"/>
        <w:rPr>
          <w:b/>
        </w:rPr>
      </w:pPr>
      <w:r w:rsidRPr="00C83A2A">
        <w:rPr>
          <w:b/>
        </w:rPr>
        <w:t>Isaiah’s</w:t>
      </w:r>
      <w:r w:rsidR="00980F95" w:rsidRPr="00C83A2A">
        <w:rPr>
          <w:b/>
        </w:rPr>
        <w:t xml:space="preserve"> Promise</w:t>
      </w:r>
    </w:p>
    <w:p w14:paraId="37574746" w14:textId="77777777" w:rsidR="002A26C4" w:rsidRDefault="002A26C4" w:rsidP="00C83A2A">
      <w:pPr>
        <w:pStyle w:val="NoSpacing"/>
      </w:pPr>
    </w:p>
    <w:p w14:paraId="2A562C76" w14:textId="77777777" w:rsidR="000C1213" w:rsidRDefault="000C1213" w:rsidP="00C83A2A">
      <w:pPr>
        <w:pStyle w:val="NoSpacing"/>
      </w:pPr>
      <w:r>
        <w:t>Support for families carrying to term after a severe or fatal prenatal diagnosis.</w:t>
      </w:r>
    </w:p>
    <w:p w14:paraId="46F47126" w14:textId="77777777" w:rsidR="000C1213" w:rsidRDefault="000C1213" w:rsidP="00C83A2A">
      <w:pPr>
        <w:pStyle w:val="NoSpacing"/>
        <w:rPr>
          <w:color w:val="7030A0"/>
        </w:rPr>
      </w:pPr>
    </w:p>
    <w:p w14:paraId="2AA5A72E" w14:textId="3AB3D6C8" w:rsidR="002A26C4" w:rsidRDefault="00CD033B" w:rsidP="00C83A2A">
      <w:pPr>
        <w:pStyle w:val="NoSpacing"/>
        <w:ind w:left="720" w:firstLine="720"/>
      </w:pPr>
      <w:hyperlink r:id="rId8" w:history="1">
        <w:r w:rsidR="00C83A2A" w:rsidRPr="00A979E7">
          <w:rPr>
            <w:rStyle w:val="Hyperlink"/>
          </w:rPr>
          <w:t>www.IsaiahsPromise.net</w:t>
        </w:r>
      </w:hyperlink>
    </w:p>
    <w:p w14:paraId="300B6A86" w14:textId="77777777" w:rsidR="000C1213" w:rsidRDefault="000C1213" w:rsidP="00C83A2A">
      <w:pPr>
        <w:pStyle w:val="NoSpacing"/>
      </w:pPr>
    </w:p>
    <w:p w14:paraId="167DE62A" w14:textId="77777777" w:rsidR="002A26C4" w:rsidRPr="00C83A2A" w:rsidRDefault="00980F95" w:rsidP="00C83A2A">
      <w:pPr>
        <w:pStyle w:val="NoSpacing"/>
        <w:rPr>
          <w:b/>
        </w:rPr>
      </w:pPr>
      <w:r w:rsidRPr="00C83A2A">
        <w:rPr>
          <w:b/>
        </w:rPr>
        <w:t>Be Not Afraid</w:t>
      </w:r>
    </w:p>
    <w:p w14:paraId="76F385FD" w14:textId="77777777" w:rsidR="00980F95" w:rsidRDefault="00980F95" w:rsidP="00C83A2A">
      <w:pPr>
        <w:pStyle w:val="NoSpacing"/>
      </w:pPr>
    </w:p>
    <w:p w14:paraId="7768259B" w14:textId="77777777" w:rsidR="000C1213" w:rsidRDefault="000C1213" w:rsidP="00C83A2A">
      <w:pPr>
        <w:pStyle w:val="NoSpacing"/>
      </w:pPr>
      <w:r>
        <w:t>Comprehensive, practical, and peer-based support for parents experiencing a prenatal diagnosis and carrying to term.</w:t>
      </w:r>
    </w:p>
    <w:p w14:paraId="71779E52" w14:textId="77777777" w:rsidR="000C1213" w:rsidRDefault="000C1213" w:rsidP="00C83A2A">
      <w:pPr>
        <w:pStyle w:val="NoSpacing"/>
        <w:rPr>
          <w:color w:val="7030A0"/>
        </w:rPr>
      </w:pPr>
    </w:p>
    <w:p w14:paraId="1501A91A" w14:textId="73D10377" w:rsidR="002A26C4" w:rsidRDefault="00CD033B" w:rsidP="00C83A2A">
      <w:pPr>
        <w:pStyle w:val="NoSpacing"/>
        <w:ind w:left="1440"/>
      </w:pPr>
      <w:hyperlink r:id="rId9" w:history="1">
        <w:r w:rsidR="00C83A2A" w:rsidRPr="00A979E7">
          <w:rPr>
            <w:rStyle w:val="Hyperlink"/>
          </w:rPr>
          <w:t>www.BeNotAfraid.net</w:t>
        </w:r>
      </w:hyperlink>
    </w:p>
    <w:p w14:paraId="45E7B2F2" w14:textId="77777777" w:rsidR="002A26C4" w:rsidRDefault="002A26C4" w:rsidP="00C83A2A">
      <w:pPr>
        <w:pStyle w:val="NoSpacing"/>
      </w:pPr>
    </w:p>
    <w:p w14:paraId="64C8D90F" w14:textId="77777777" w:rsidR="000C1213" w:rsidRPr="00C83A2A" w:rsidRDefault="00980F95" w:rsidP="00C83A2A">
      <w:pPr>
        <w:pStyle w:val="NoSpacing"/>
        <w:rPr>
          <w:b/>
        </w:rPr>
      </w:pPr>
      <w:r w:rsidRPr="00C83A2A">
        <w:rPr>
          <w:b/>
        </w:rPr>
        <w:t>Perinatal Hospice</w:t>
      </w:r>
    </w:p>
    <w:p w14:paraId="083C0AEA" w14:textId="77777777" w:rsidR="000C1213" w:rsidRDefault="000C1213" w:rsidP="00C83A2A">
      <w:pPr>
        <w:pStyle w:val="NoSpacing"/>
        <w:rPr>
          <w:color w:val="7030A0"/>
        </w:rPr>
      </w:pPr>
    </w:p>
    <w:p w14:paraId="027B6D28" w14:textId="3C3AD363" w:rsidR="002A26C4" w:rsidRDefault="00CD033B" w:rsidP="00C83A2A">
      <w:pPr>
        <w:pStyle w:val="NoSpacing"/>
        <w:ind w:left="1440"/>
      </w:pPr>
      <w:hyperlink r:id="rId10" w:history="1">
        <w:r w:rsidR="00C83A2A" w:rsidRPr="00A979E7">
          <w:rPr>
            <w:rStyle w:val="Hyperlink"/>
          </w:rPr>
          <w:t>www.PerinatalHospice.org</w:t>
        </w:r>
      </w:hyperlink>
      <w:r w:rsidR="002A26C4">
        <w:t xml:space="preserve"> </w:t>
      </w:r>
    </w:p>
    <w:p w14:paraId="1C606082" w14:textId="77777777" w:rsidR="00980F95" w:rsidRDefault="00980F95" w:rsidP="00C83A2A">
      <w:pPr>
        <w:pStyle w:val="NoSpacing"/>
      </w:pPr>
    </w:p>
    <w:p w14:paraId="38631512" w14:textId="77777777" w:rsidR="00980F95" w:rsidRPr="00C83A2A" w:rsidRDefault="00980F95" w:rsidP="00C83A2A">
      <w:pPr>
        <w:pStyle w:val="NoSpacing"/>
        <w:rPr>
          <w:b/>
        </w:rPr>
      </w:pPr>
      <w:r w:rsidRPr="00C83A2A">
        <w:rPr>
          <w:b/>
        </w:rPr>
        <w:t>Alexandra’s House</w:t>
      </w:r>
    </w:p>
    <w:p w14:paraId="4C2C3612" w14:textId="77777777" w:rsidR="00980F95" w:rsidRDefault="00980F95" w:rsidP="00C83A2A">
      <w:pPr>
        <w:pStyle w:val="NoSpacing"/>
      </w:pPr>
    </w:p>
    <w:p w14:paraId="572324E8" w14:textId="77777777" w:rsidR="000C1213" w:rsidRDefault="000C1213" w:rsidP="00C83A2A">
      <w:pPr>
        <w:pStyle w:val="NoSpacing"/>
      </w:pPr>
      <w:r w:rsidRPr="009F4AA3">
        <w:t>Alexandra’s House</w:t>
      </w:r>
      <w:r>
        <w:rPr>
          <w:color w:val="7030A0"/>
        </w:rPr>
        <w:t xml:space="preserve"> </w:t>
      </w:r>
      <w:r w:rsidRPr="002F7937">
        <w:t>is a</w:t>
      </w:r>
      <w:r>
        <w:rPr>
          <w:color w:val="7030A0"/>
        </w:rPr>
        <w:t xml:space="preserve"> </w:t>
      </w:r>
      <w:r>
        <w:t>perinatal hospice program located in Kansas City, Missouri.  They serve families and their babies who are expected to die near or shortly after birth due to various fetal anomalies.  Alexandra’s House assists with birth planning, doctor visits, testing, labor and delivery, memorial services, and bereavement care.  They offer comfort and meaning to suffering families.</w:t>
      </w:r>
    </w:p>
    <w:p w14:paraId="7A4BC659" w14:textId="77777777" w:rsidR="002A26C4" w:rsidRDefault="002A26C4" w:rsidP="00C83A2A">
      <w:pPr>
        <w:pStyle w:val="NoSpacing"/>
      </w:pPr>
    </w:p>
    <w:p w14:paraId="48053E04" w14:textId="0F0019C4" w:rsidR="002A26C4" w:rsidRDefault="00CD033B" w:rsidP="00C83A2A">
      <w:pPr>
        <w:pStyle w:val="NoSpacing"/>
        <w:ind w:left="720" w:firstLine="720"/>
      </w:pPr>
      <w:hyperlink r:id="rId11" w:history="1">
        <w:r w:rsidR="00C83A2A" w:rsidRPr="00A979E7">
          <w:rPr>
            <w:rStyle w:val="Hyperlink"/>
          </w:rPr>
          <w:t>www.AlexandrasHouse.com</w:t>
        </w:r>
      </w:hyperlink>
      <w:r w:rsidR="002A26C4">
        <w:t xml:space="preserve"> </w:t>
      </w:r>
    </w:p>
    <w:p w14:paraId="0C28F8B2" w14:textId="1FBE7470" w:rsidR="002A26C4" w:rsidRDefault="002A26C4" w:rsidP="00C83A2A">
      <w:pPr>
        <w:pStyle w:val="NoSpacing"/>
      </w:pPr>
    </w:p>
    <w:p w14:paraId="2BEE46FA" w14:textId="77777777" w:rsidR="004B32CF" w:rsidRPr="008C4F18" w:rsidRDefault="00E475A0" w:rsidP="00C83A2A">
      <w:pPr>
        <w:pStyle w:val="NoSpacing"/>
        <w:rPr>
          <w:b/>
          <w:bCs/>
        </w:rPr>
      </w:pPr>
      <w:r w:rsidRPr="008C4F18">
        <w:rPr>
          <w:b/>
          <w:bCs/>
        </w:rPr>
        <w:t>Housing Assistance during a pregnancy:</w:t>
      </w:r>
      <w:r w:rsidR="00AE3A15" w:rsidRPr="008C4F18">
        <w:rPr>
          <w:b/>
          <w:bCs/>
        </w:rPr>
        <w:t xml:space="preserve">  </w:t>
      </w:r>
    </w:p>
    <w:p w14:paraId="095C0B8F" w14:textId="77777777" w:rsidR="00C83A2A" w:rsidRPr="00D46574" w:rsidRDefault="00C83A2A" w:rsidP="00C83A2A">
      <w:pPr>
        <w:pStyle w:val="NoSpacing"/>
        <w:rPr>
          <w:color w:val="000000"/>
        </w:rPr>
      </w:pPr>
    </w:p>
    <w:p w14:paraId="6F25BC42" w14:textId="7CA78E73" w:rsidR="00AE3A15" w:rsidRDefault="00AE3A15" w:rsidP="00C83A2A">
      <w:pPr>
        <w:pStyle w:val="NoSpacing"/>
      </w:pPr>
      <w:r w:rsidRPr="00D46574">
        <w:rPr>
          <w:b/>
          <w:bCs/>
          <w:color w:val="000000"/>
        </w:rPr>
        <w:t>Several Sources</w:t>
      </w:r>
      <w:r w:rsidR="00B43478" w:rsidRPr="00D46574">
        <w:rPr>
          <w:b/>
          <w:bCs/>
          <w:color w:val="000000"/>
        </w:rPr>
        <w:t xml:space="preserve"> Shelter’s</w:t>
      </w:r>
      <w:r>
        <w:t xml:space="preserve"> mission is through God's Grace </w:t>
      </w:r>
      <w:r w:rsidR="004B32CF">
        <w:t>to</w:t>
      </w:r>
      <w:r>
        <w:t xml:space="preserve"> save babies' lives and shelter their young mothers while providing education and ongoing compassionate support services</w:t>
      </w:r>
      <w:r w:rsidR="004B32CF">
        <w:t>;</w:t>
      </w:r>
      <w:r>
        <w:t xml:space="preserve"> </w:t>
      </w:r>
      <w:r w:rsidR="004B32CF">
        <w:t xml:space="preserve">to </w:t>
      </w:r>
      <w:r>
        <w:t>educate young people to make healthy life choices</w:t>
      </w:r>
      <w:r w:rsidR="004B32CF">
        <w:t>; and to</w:t>
      </w:r>
      <w:r>
        <w:t xml:space="preserve"> shelter women who are homeless, sick and elderly restor</w:t>
      </w:r>
      <w:r w:rsidR="00CA09C9">
        <w:t>ing</w:t>
      </w:r>
      <w:r>
        <w:t xml:space="preserve"> their dignity.</w:t>
      </w:r>
    </w:p>
    <w:p w14:paraId="4310C5FE" w14:textId="77777777" w:rsidR="00C83A2A" w:rsidRDefault="00C83A2A" w:rsidP="00C83A2A">
      <w:pPr>
        <w:pStyle w:val="NoSpacing"/>
      </w:pPr>
    </w:p>
    <w:p w14:paraId="15B42F35" w14:textId="77777777" w:rsidR="004B32CF" w:rsidRPr="00D46574" w:rsidRDefault="004B32CF" w:rsidP="009F1FDE">
      <w:pPr>
        <w:pStyle w:val="NoSpacing"/>
        <w:ind w:left="1440"/>
        <w:rPr>
          <w:rStyle w:val="links"/>
          <w:color w:val="000000"/>
        </w:rPr>
      </w:pPr>
      <w:r>
        <w:rPr>
          <w:rStyle w:val="links"/>
          <w:color w:val="000000"/>
        </w:rPr>
        <w:t>Several Sources Shelters</w:t>
      </w:r>
      <w:r>
        <w:rPr>
          <w:color w:val="000000"/>
        </w:rPr>
        <w:br/>
      </w:r>
      <w:r>
        <w:rPr>
          <w:rStyle w:val="links"/>
          <w:color w:val="000000"/>
        </w:rPr>
        <w:t>P.O. Box 157</w:t>
      </w:r>
      <w:r>
        <w:rPr>
          <w:color w:val="000000"/>
        </w:rPr>
        <w:br/>
      </w:r>
      <w:r>
        <w:rPr>
          <w:rStyle w:val="links"/>
          <w:color w:val="000000"/>
        </w:rPr>
        <w:t>Ramsey, NJ 07446</w:t>
      </w:r>
      <w:r>
        <w:rPr>
          <w:color w:val="000000"/>
        </w:rPr>
        <w:br/>
      </w:r>
      <w:r w:rsidRPr="00D46574">
        <w:rPr>
          <w:rStyle w:val="links"/>
          <w:color w:val="000000"/>
        </w:rPr>
        <w:t>201-</w:t>
      </w:r>
      <w:r w:rsidR="00427207" w:rsidRPr="00D46574">
        <w:rPr>
          <w:rStyle w:val="links"/>
          <w:color w:val="000000"/>
        </w:rPr>
        <w:t>818-</w:t>
      </w:r>
      <w:proofErr w:type="gramStart"/>
      <w:r w:rsidR="00427207" w:rsidRPr="00D46574">
        <w:rPr>
          <w:rStyle w:val="links"/>
          <w:color w:val="000000"/>
        </w:rPr>
        <w:t>9033</w:t>
      </w:r>
      <w:proofErr w:type="gramEnd"/>
    </w:p>
    <w:p w14:paraId="3C83C837" w14:textId="77777777" w:rsidR="004B32CF" w:rsidRDefault="004B32CF" w:rsidP="00C83A2A">
      <w:pPr>
        <w:pStyle w:val="NoSpacing"/>
        <w:rPr>
          <w:rStyle w:val="links"/>
          <w:color w:val="000000"/>
        </w:rPr>
      </w:pPr>
    </w:p>
    <w:p w14:paraId="26A4B628" w14:textId="0CE65428" w:rsidR="004B32CF" w:rsidRPr="00427207" w:rsidRDefault="00CD033B" w:rsidP="009F1FDE">
      <w:pPr>
        <w:pStyle w:val="NoSpacing"/>
        <w:ind w:left="720" w:firstLine="720"/>
        <w:rPr>
          <w:rStyle w:val="links"/>
          <w:b/>
          <w:bCs/>
          <w:color w:val="FF0000"/>
        </w:rPr>
      </w:pPr>
      <w:hyperlink r:id="rId12" w:history="1">
        <w:r w:rsidR="009F1FDE" w:rsidRPr="00A979E7">
          <w:rPr>
            <w:rStyle w:val="Hyperlink"/>
          </w:rPr>
          <w:t>www.severalsources.org</w:t>
        </w:r>
      </w:hyperlink>
      <w:r w:rsidR="00C83A2A" w:rsidRPr="00D46574">
        <w:rPr>
          <w:rStyle w:val="links"/>
          <w:color w:val="000000"/>
        </w:rPr>
        <w:t xml:space="preserve"> </w:t>
      </w:r>
    </w:p>
    <w:p w14:paraId="17ECDDA6" w14:textId="77777777" w:rsidR="00B43478" w:rsidRDefault="00B43478" w:rsidP="00C83A2A">
      <w:pPr>
        <w:pStyle w:val="NoSpacing"/>
        <w:rPr>
          <w:bCs/>
          <w:color w:val="231F20"/>
          <w:lang w:val="en"/>
        </w:rPr>
      </w:pPr>
    </w:p>
    <w:p w14:paraId="74FFD6DC" w14:textId="2E60ACF8" w:rsidR="00B43478" w:rsidRDefault="00B43478" w:rsidP="00C83A2A">
      <w:pPr>
        <w:pStyle w:val="NoSpacing"/>
        <w:rPr>
          <w:bCs/>
          <w:color w:val="231F20"/>
          <w:lang w:val="en"/>
        </w:rPr>
      </w:pPr>
      <w:r w:rsidRPr="00D46574">
        <w:rPr>
          <w:b/>
          <w:color w:val="000000"/>
          <w:lang w:val="en"/>
        </w:rPr>
        <w:t>Good Counsel Homes</w:t>
      </w:r>
      <w:r>
        <w:rPr>
          <w:bCs/>
          <w:color w:val="231F20"/>
          <w:lang w:val="en"/>
        </w:rPr>
        <w:t xml:space="preserve"> </w:t>
      </w:r>
      <w:r w:rsidRPr="00B43478">
        <w:rPr>
          <w:bCs/>
          <w:color w:val="231F20"/>
          <w:lang w:val="en"/>
        </w:rPr>
        <w:t>is a nationally recognized nonprofit leader and innovator in creating supportive residential care and community-based services for homeless, expectant, and new mothers and their children in the context of the Catholic social tradition. Good Counsel today operates four homes in the Bronx, Harrison, Spring Valley and Staten Island, New York</w:t>
      </w:r>
      <w:r w:rsidR="00427207">
        <w:rPr>
          <w:bCs/>
          <w:color w:val="231F20"/>
          <w:lang w:val="en"/>
        </w:rPr>
        <w:t xml:space="preserve"> </w:t>
      </w:r>
      <w:r w:rsidR="00427207" w:rsidRPr="00D46574">
        <w:rPr>
          <w:bCs/>
          <w:color w:val="000000"/>
          <w:lang w:val="en"/>
        </w:rPr>
        <w:t>and one in New Jersey</w:t>
      </w:r>
      <w:r w:rsidRPr="00B43478">
        <w:rPr>
          <w:bCs/>
          <w:color w:val="231F20"/>
          <w:lang w:val="en"/>
        </w:rPr>
        <w:t>. Good Counsel also conducts a post-abortion ministry and referral network called Lumina and operates a national Helpline for new and expectant mothers.</w:t>
      </w:r>
    </w:p>
    <w:p w14:paraId="4DD87EA9" w14:textId="77777777" w:rsidR="00C83A2A" w:rsidRPr="00B43478" w:rsidRDefault="00C83A2A" w:rsidP="00C83A2A">
      <w:pPr>
        <w:pStyle w:val="NoSpacing"/>
        <w:rPr>
          <w:bCs/>
          <w:color w:val="231F20"/>
          <w:lang w:val="en"/>
        </w:rPr>
      </w:pPr>
    </w:p>
    <w:p w14:paraId="15E2A08C" w14:textId="53B97DD6" w:rsidR="00B43478" w:rsidRPr="00B43478" w:rsidRDefault="009F1FDE" w:rsidP="00C83A2A">
      <w:pPr>
        <w:pStyle w:val="NoSpacing"/>
      </w:pPr>
      <w:r>
        <w:tab/>
      </w:r>
      <w:r w:rsidR="00B43478">
        <w:tab/>
      </w:r>
      <w:r w:rsidR="00B43478" w:rsidRPr="00B43478">
        <w:rPr>
          <w:lang w:val="en"/>
        </w:rPr>
        <w:t>800-723-8331</w:t>
      </w:r>
    </w:p>
    <w:p w14:paraId="3235E09E" w14:textId="0D003A08" w:rsidR="00B43478" w:rsidRDefault="00B43478" w:rsidP="00C83A2A">
      <w:pPr>
        <w:pStyle w:val="NoSpacing"/>
      </w:pPr>
      <w:r>
        <w:tab/>
      </w:r>
      <w:r w:rsidR="009F1FDE">
        <w:tab/>
      </w:r>
      <w:hyperlink r:id="rId13" w:history="1">
        <w:r w:rsidR="009F1FDE" w:rsidRPr="00A979E7">
          <w:rPr>
            <w:rStyle w:val="Hyperlink"/>
          </w:rPr>
          <w:t>www.goodcounselhomes.org</w:t>
        </w:r>
      </w:hyperlink>
    </w:p>
    <w:p w14:paraId="16E86A63" w14:textId="77777777" w:rsidR="00C83A2A" w:rsidRPr="00D46574" w:rsidRDefault="00C83A2A" w:rsidP="00C83A2A">
      <w:pPr>
        <w:pStyle w:val="NoSpacing"/>
        <w:rPr>
          <w:color w:val="000000"/>
        </w:rPr>
      </w:pPr>
    </w:p>
    <w:p w14:paraId="57F6EB5B" w14:textId="2E82D443" w:rsidR="00C23333" w:rsidRDefault="00C23333" w:rsidP="00C83A2A">
      <w:pPr>
        <w:pStyle w:val="NoSpacing"/>
      </w:pPr>
      <w:r w:rsidRPr="00D46574">
        <w:rPr>
          <w:b/>
          <w:bCs/>
          <w:color w:val="000000"/>
        </w:rPr>
        <w:t>Raphael’s Life House</w:t>
      </w:r>
      <w:r>
        <w:t xml:space="preserve"> is a non-sectarian transitional home for pregnant homeless women.  The goal is to assist these women in establishing an independent living situation for themselves and their babies through </w:t>
      </w:r>
      <w:r w:rsidR="00BC39DA">
        <w:t>on-site</w:t>
      </w:r>
      <w:r>
        <w:t xml:space="preserve"> services that include tutoring, case management, computer training, home economics, nutrition training and assistance with housing and job opportunities.  Each woman shares quarters with her baby in a safe, loving and supporting environment for up to one year.</w:t>
      </w:r>
    </w:p>
    <w:p w14:paraId="6C15DEF6" w14:textId="77777777" w:rsidR="00C83A2A" w:rsidRDefault="00C83A2A" w:rsidP="00C83A2A">
      <w:pPr>
        <w:pStyle w:val="NoSpacing"/>
      </w:pPr>
    </w:p>
    <w:p w14:paraId="36AFF9B8" w14:textId="77777777" w:rsidR="00C23333" w:rsidRDefault="00C23333" w:rsidP="009F1FDE">
      <w:pPr>
        <w:pStyle w:val="NoSpacing"/>
        <w:ind w:left="1440"/>
        <w:rPr>
          <w:rStyle w:val="links"/>
          <w:color w:val="000000"/>
        </w:rPr>
      </w:pPr>
      <w:r>
        <w:rPr>
          <w:rStyle w:val="links"/>
          <w:color w:val="000000"/>
        </w:rPr>
        <w:t>Raphael’s Life House</w:t>
      </w:r>
      <w:r>
        <w:rPr>
          <w:color w:val="000000"/>
        </w:rPr>
        <w:br/>
      </w:r>
      <w:r>
        <w:rPr>
          <w:rStyle w:val="links"/>
          <w:color w:val="000000"/>
        </w:rPr>
        <w:t>231 Court Street</w:t>
      </w:r>
    </w:p>
    <w:p w14:paraId="180BE4C2" w14:textId="77777777" w:rsidR="00C23333" w:rsidRDefault="00C23333" w:rsidP="009F1FDE">
      <w:pPr>
        <w:pStyle w:val="NoSpacing"/>
        <w:ind w:left="720" w:firstLine="720"/>
        <w:rPr>
          <w:rStyle w:val="links"/>
          <w:color w:val="000000"/>
        </w:rPr>
      </w:pPr>
      <w:r>
        <w:rPr>
          <w:rStyle w:val="links"/>
          <w:color w:val="000000"/>
        </w:rPr>
        <w:t>Elizabeth, N.J.</w:t>
      </w:r>
    </w:p>
    <w:p w14:paraId="1B53A2F2" w14:textId="77777777" w:rsidR="00C23333" w:rsidRDefault="00C23333" w:rsidP="00C83A2A">
      <w:pPr>
        <w:pStyle w:val="NoSpacing"/>
        <w:rPr>
          <w:rStyle w:val="links"/>
          <w:color w:val="000000"/>
        </w:rPr>
      </w:pPr>
    </w:p>
    <w:p w14:paraId="729EE7CA" w14:textId="1E0A574F" w:rsidR="00F27BD3" w:rsidRPr="00D46574" w:rsidRDefault="00C23333" w:rsidP="009F1FDE">
      <w:pPr>
        <w:pStyle w:val="NoSpacing"/>
        <w:ind w:left="720" w:firstLine="720"/>
        <w:rPr>
          <w:rStyle w:val="links"/>
          <w:color w:val="000000"/>
        </w:rPr>
      </w:pPr>
      <w:r w:rsidRPr="00D46574">
        <w:rPr>
          <w:rStyle w:val="links"/>
          <w:color w:val="000000"/>
        </w:rPr>
        <w:t>908-</w:t>
      </w:r>
      <w:r w:rsidR="00F27BD3" w:rsidRPr="00D46574">
        <w:rPr>
          <w:rStyle w:val="links"/>
          <w:color w:val="000000"/>
        </w:rPr>
        <w:t>354-4750</w:t>
      </w:r>
    </w:p>
    <w:p w14:paraId="0DC434EA" w14:textId="77777777" w:rsidR="00C83A2A" w:rsidRPr="00D46574" w:rsidRDefault="00C83A2A" w:rsidP="00C83A2A">
      <w:pPr>
        <w:pStyle w:val="NoSpacing"/>
        <w:ind w:firstLine="720"/>
        <w:rPr>
          <w:rStyle w:val="links"/>
          <w:color w:val="000000"/>
        </w:rPr>
      </w:pPr>
    </w:p>
    <w:p w14:paraId="552F3455" w14:textId="1D25A137" w:rsidR="00F27BD3" w:rsidRPr="00D46574" w:rsidRDefault="00F27BD3" w:rsidP="00C83A2A">
      <w:pPr>
        <w:pStyle w:val="NoSpacing"/>
        <w:rPr>
          <w:rStyle w:val="links"/>
          <w:color w:val="000000"/>
        </w:rPr>
      </w:pPr>
      <w:r w:rsidRPr="00D46574">
        <w:rPr>
          <w:rStyle w:val="links"/>
          <w:color w:val="000000"/>
        </w:rPr>
        <w:t xml:space="preserve">         </w:t>
      </w:r>
      <w:r w:rsidR="009F1FDE" w:rsidRPr="00D46574">
        <w:rPr>
          <w:rStyle w:val="links"/>
          <w:color w:val="000000"/>
        </w:rPr>
        <w:tab/>
      </w:r>
      <w:hyperlink r:id="rId14" w:history="1">
        <w:r w:rsidR="009F1FDE" w:rsidRPr="00A979E7">
          <w:rPr>
            <w:rStyle w:val="Hyperlink"/>
          </w:rPr>
          <w:t>www.covenanthousenj.org/how-we-help/continuum-of-care/raphaels-life-house</w:t>
        </w:r>
      </w:hyperlink>
      <w:r w:rsidR="00BC39DA" w:rsidRPr="00D46574">
        <w:rPr>
          <w:rStyle w:val="links"/>
          <w:color w:val="000000"/>
        </w:rPr>
        <w:t xml:space="preserve"> </w:t>
      </w:r>
    </w:p>
    <w:p w14:paraId="0EF775C7" w14:textId="77777777" w:rsidR="00C23333" w:rsidRDefault="00C23333" w:rsidP="00C83A2A">
      <w:pPr>
        <w:pStyle w:val="NoSpacing"/>
        <w:rPr>
          <w:color w:val="7030A0"/>
        </w:rPr>
      </w:pPr>
    </w:p>
    <w:p w14:paraId="466DFF0D" w14:textId="77777777" w:rsidR="00F8259A" w:rsidRPr="00D46574" w:rsidRDefault="00F8259A" w:rsidP="00C83A2A">
      <w:pPr>
        <w:pStyle w:val="NoSpacing"/>
        <w:rPr>
          <w:b/>
          <w:bCs/>
          <w:color w:val="000000"/>
        </w:rPr>
      </w:pPr>
      <w:r w:rsidRPr="00D46574">
        <w:rPr>
          <w:b/>
          <w:bCs/>
          <w:color w:val="000000"/>
        </w:rPr>
        <w:t>Catholic Community Services</w:t>
      </w:r>
    </w:p>
    <w:p w14:paraId="04DE7290" w14:textId="77777777" w:rsidR="00F8259A" w:rsidRDefault="00F8259A" w:rsidP="00C83A2A">
      <w:pPr>
        <w:pStyle w:val="NoSpacing"/>
      </w:pPr>
    </w:p>
    <w:p w14:paraId="64DDB3CF" w14:textId="77777777" w:rsidR="00F8259A" w:rsidRDefault="00F8259A" w:rsidP="009F1FDE">
      <w:pPr>
        <w:pStyle w:val="NoSpacing"/>
        <w:ind w:left="1440"/>
        <w:rPr>
          <w:rStyle w:val="bodytext1"/>
          <w:rFonts w:ascii="Times New Roman" w:hAnsi="Times New Roman" w:cs="Times New Roman"/>
          <w:color w:val="auto"/>
          <w:sz w:val="24"/>
          <w:szCs w:val="24"/>
        </w:rPr>
      </w:pPr>
      <w:r w:rsidRPr="00D36771">
        <w:rPr>
          <w:rStyle w:val="bodytextbold1"/>
          <w:rFonts w:ascii="Times New Roman" w:hAnsi="Times New Roman" w:cs="Times New Roman"/>
          <w:b w:val="0"/>
          <w:color w:val="auto"/>
          <w:sz w:val="24"/>
          <w:szCs w:val="24"/>
        </w:rPr>
        <w:t>Catholic Charities of the Archdiocese of Newark</w:t>
      </w:r>
      <w:r w:rsidRPr="00D36771">
        <w:br/>
      </w:r>
      <w:r w:rsidRPr="00D36771">
        <w:rPr>
          <w:rStyle w:val="bodytext1"/>
          <w:rFonts w:ascii="Times New Roman" w:hAnsi="Times New Roman" w:cs="Times New Roman"/>
          <w:color w:val="auto"/>
          <w:sz w:val="24"/>
          <w:szCs w:val="24"/>
        </w:rPr>
        <w:t>590 North 7th Street</w:t>
      </w:r>
      <w:r w:rsidRPr="00D36771">
        <w:br/>
      </w:r>
      <w:r w:rsidRPr="00D36771">
        <w:rPr>
          <w:rStyle w:val="bodytext1"/>
          <w:rFonts w:ascii="Times New Roman" w:hAnsi="Times New Roman" w:cs="Times New Roman"/>
          <w:color w:val="auto"/>
          <w:sz w:val="24"/>
          <w:szCs w:val="24"/>
        </w:rPr>
        <w:t xml:space="preserve">Newark, NJ 07107 </w:t>
      </w:r>
      <w:r w:rsidRPr="00D36771">
        <w:br/>
      </w:r>
      <w:r w:rsidRPr="00D36771">
        <w:rPr>
          <w:rStyle w:val="bodytext1"/>
          <w:rFonts w:ascii="Times New Roman" w:hAnsi="Times New Roman" w:cs="Times New Roman"/>
          <w:color w:val="auto"/>
          <w:sz w:val="24"/>
          <w:szCs w:val="24"/>
        </w:rPr>
        <w:t>973-596-4100</w:t>
      </w:r>
    </w:p>
    <w:p w14:paraId="28480091" w14:textId="77777777" w:rsidR="00D36771" w:rsidRPr="00D36771" w:rsidRDefault="00D36771" w:rsidP="00C83A2A">
      <w:pPr>
        <w:pStyle w:val="NoSpacing"/>
      </w:pPr>
    </w:p>
    <w:p w14:paraId="6D4A7185" w14:textId="29AF936F" w:rsidR="002363EA" w:rsidRDefault="009F1FDE" w:rsidP="00C83A2A">
      <w:pPr>
        <w:pStyle w:val="NoSpacing"/>
      </w:pPr>
      <w:r>
        <w:tab/>
      </w:r>
      <w:r w:rsidR="00F8259A">
        <w:tab/>
      </w:r>
      <w:hyperlink r:id="rId15" w:history="1">
        <w:r w:rsidR="00C83A2A" w:rsidRPr="00A979E7">
          <w:rPr>
            <w:rStyle w:val="Hyperlink"/>
          </w:rPr>
          <w:t>www.ccannj.com</w:t>
        </w:r>
      </w:hyperlink>
      <w:r w:rsidR="00C83A2A">
        <w:t xml:space="preserve"> </w:t>
      </w:r>
      <w:r w:rsidR="00E475A0">
        <w:tab/>
      </w:r>
      <w:r w:rsidR="00E475A0">
        <w:tab/>
      </w:r>
      <w:r w:rsidR="00E475A0">
        <w:tab/>
      </w:r>
      <w:r w:rsidR="00E475A0">
        <w:tab/>
      </w:r>
      <w:r w:rsidR="00E475A0">
        <w:tab/>
      </w:r>
      <w:r w:rsidR="00E475A0">
        <w:tab/>
      </w:r>
      <w:r w:rsidR="00E475A0">
        <w:tab/>
      </w:r>
      <w:r w:rsidR="00E475A0">
        <w:tab/>
      </w:r>
    </w:p>
    <w:p w14:paraId="5BF1FA05" w14:textId="77777777" w:rsidR="002363EA" w:rsidRDefault="002363EA" w:rsidP="00C83A2A">
      <w:pPr>
        <w:pStyle w:val="NoSpacing"/>
      </w:pPr>
    </w:p>
    <w:p w14:paraId="6D1171A6" w14:textId="77777777" w:rsidR="00D24377" w:rsidRPr="00C83A2A" w:rsidRDefault="00D24377" w:rsidP="00C83A2A">
      <w:pPr>
        <w:pStyle w:val="NoSpacing"/>
        <w:rPr>
          <w:b/>
          <w:bCs/>
        </w:rPr>
      </w:pPr>
      <w:r w:rsidRPr="00C83A2A">
        <w:rPr>
          <w:b/>
          <w:bCs/>
        </w:rPr>
        <w:t>Other Resources –</w:t>
      </w:r>
    </w:p>
    <w:p w14:paraId="5141D35B" w14:textId="433FE4E3" w:rsidR="000770B5" w:rsidRDefault="000770B5" w:rsidP="00C83A2A">
      <w:pPr>
        <w:pStyle w:val="NoSpacing"/>
      </w:pPr>
      <w:r w:rsidRPr="00D46574">
        <w:rPr>
          <w:b/>
          <w:bCs/>
          <w:color w:val="000000"/>
        </w:rPr>
        <w:t>Terri Schiavo Life &amp; Hope Network</w:t>
      </w:r>
      <w:r w:rsidRPr="001A088B">
        <w:t xml:space="preserve"> </w:t>
      </w:r>
      <w:r w:rsidRPr="000770B5">
        <w:t>is a 501(c)(3) non-profit group dedicated to helping persons with disabilities and the incapacitated who are in or potentially facing life-threatening situations. Incorporated in 2001 to fight for the life of Terri Schindler Schiavo, the focus of Terri's Life &amp; Hope Network now and in the future is to help others avoid tragedies that reflect what Terri endured.</w:t>
      </w:r>
    </w:p>
    <w:p w14:paraId="3A4E4F74" w14:textId="77777777" w:rsidR="00C83A2A" w:rsidRDefault="00C83A2A" w:rsidP="00C83A2A">
      <w:pPr>
        <w:pStyle w:val="NoSpacing"/>
      </w:pPr>
    </w:p>
    <w:p w14:paraId="1A72E5C5" w14:textId="77777777" w:rsidR="00C83A2A" w:rsidRPr="00D46574" w:rsidRDefault="000770B5" w:rsidP="00C83A2A">
      <w:pPr>
        <w:pStyle w:val="NoSpacing"/>
        <w:rPr>
          <w:color w:val="000000"/>
        </w:rPr>
      </w:pPr>
      <w:r w:rsidRPr="000770B5">
        <w:t>Terri Schiavo Life &amp; Hope Network</w:t>
      </w:r>
      <w:r w:rsidRPr="000770B5">
        <w:br/>
      </w:r>
      <w:r w:rsidR="00D71C47" w:rsidRPr="00D46574">
        <w:rPr>
          <w:color w:val="000000"/>
        </w:rPr>
        <w:t xml:space="preserve">2020 Pennsylvania Ave NW #367 </w:t>
      </w:r>
    </w:p>
    <w:p w14:paraId="0D7AC18A" w14:textId="1D672E96" w:rsidR="00BC39DA" w:rsidRDefault="00D71C47" w:rsidP="00C83A2A">
      <w:pPr>
        <w:pStyle w:val="NoSpacing"/>
      </w:pPr>
      <w:r w:rsidRPr="00D46574">
        <w:rPr>
          <w:color w:val="000000"/>
        </w:rPr>
        <w:t>Washington, DC 20006</w:t>
      </w:r>
      <w:r w:rsidR="000770B5" w:rsidRPr="000770B5">
        <w:br/>
      </w:r>
    </w:p>
    <w:p w14:paraId="15634BFF" w14:textId="77777777" w:rsidR="00C83A2A" w:rsidRDefault="000770B5" w:rsidP="00C83A2A">
      <w:pPr>
        <w:pStyle w:val="NoSpacing"/>
      </w:pPr>
      <w:r w:rsidRPr="000770B5">
        <w:t>1</w:t>
      </w:r>
      <w:r w:rsidR="007631EE">
        <w:t>-</w:t>
      </w:r>
      <w:r w:rsidRPr="000770B5">
        <w:t>855</w:t>
      </w:r>
      <w:r w:rsidR="007631EE">
        <w:t>-</w:t>
      </w:r>
      <w:r w:rsidRPr="000770B5">
        <w:t>300</w:t>
      </w:r>
      <w:r w:rsidR="007631EE">
        <w:t>-</w:t>
      </w:r>
      <w:r w:rsidRPr="000770B5">
        <w:t>HOPE (4673)</w:t>
      </w:r>
    </w:p>
    <w:p w14:paraId="36F665D8" w14:textId="19413BF0" w:rsidR="000770B5" w:rsidRPr="000770B5" w:rsidRDefault="000770B5" w:rsidP="00C83A2A">
      <w:pPr>
        <w:pStyle w:val="NoSpacing"/>
      </w:pPr>
      <w:r w:rsidRPr="000770B5">
        <w:br/>
      </w:r>
      <w:r w:rsidR="00BC39DA" w:rsidRPr="00BC39DA">
        <w:rPr>
          <w:rStyle w:val="Strong"/>
          <w:b w:val="0"/>
          <w:bCs w:val="0"/>
        </w:rPr>
        <w:t>email</w:t>
      </w:r>
      <w:r w:rsidRPr="000770B5">
        <w:t xml:space="preserve">: </w:t>
      </w:r>
      <w:hyperlink r:id="rId16" w:history="1">
        <w:r w:rsidR="00ED5C9F" w:rsidRPr="00A979E7">
          <w:rPr>
            <w:rStyle w:val="Hyperlink"/>
          </w:rPr>
          <w:t>infor@lifeandhope.com</w:t>
        </w:r>
      </w:hyperlink>
      <w:r w:rsidR="00ED5C9F">
        <w:t xml:space="preserve"> </w:t>
      </w:r>
      <w:r w:rsidR="00C83A2A">
        <w:t xml:space="preserve"> </w:t>
      </w:r>
      <w:r w:rsidR="00C83A2A">
        <w:tab/>
      </w:r>
      <w:r w:rsidR="00C83A2A">
        <w:tab/>
      </w:r>
      <w:hyperlink r:id="rId17" w:history="1">
        <w:r w:rsidR="00C83A2A" w:rsidRPr="00A979E7">
          <w:rPr>
            <w:rStyle w:val="Hyperlink"/>
          </w:rPr>
          <w:t>www.lifeandhope.com</w:t>
        </w:r>
      </w:hyperlink>
      <w:r w:rsidR="00C83A2A">
        <w:t xml:space="preserve"> </w:t>
      </w:r>
    </w:p>
    <w:p w14:paraId="4534956E" w14:textId="77777777" w:rsidR="00BC39DA" w:rsidRDefault="00BC39DA" w:rsidP="00C83A2A">
      <w:pPr>
        <w:pStyle w:val="NoSpacing"/>
        <w:rPr>
          <w:color w:val="7030A0"/>
        </w:rPr>
      </w:pPr>
    </w:p>
    <w:p w14:paraId="25ADEC28" w14:textId="4B382D74" w:rsidR="00EF7074" w:rsidRPr="00C83A2A" w:rsidRDefault="00EF7074" w:rsidP="00C83A2A">
      <w:pPr>
        <w:pStyle w:val="NoSpacing"/>
        <w:rPr>
          <w:b/>
        </w:rPr>
      </w:pPr>
      <w:r w:rsidRPr="00D46574">
        <w:rPr>
          <w:b/>
          <w:color w:val="000000"/>
        </w:rPr>
        <w:t xml:space="preserve">Respect Life Office of the Archdiocese of Newark </w:t>
      </w:r>
      <w:r w:rsidRPr="00C83A2A">
        <w:rPr>
          <w:b/>
        </w:rPr>
        <w:t xml:space="preserve">has as its mission to promote the Catholic Church’s teaching on the respect, care and protection of human life from conception to natural death.  It does this by providing clear explanations of the Church’s teaching on human sexuality and human life issues.   </w:t>
      </w:r>
    </w:p>
    <w:p w14:paraId="1C498876" w14:textId="77777777" w:rsidR="00EF7074" w:rsidRDefault="00EF7074" w:rsidP="00C83A2A">
      <w:pPr>
        <w:pStyle w:val="NoSpacing"/>
      </w:pPr>
    </w:p>
    <w:p w14:paraId="4C04C6BF" w14:textId="4B7DCAAC" w:rsidR="009D71F9" w:rsidRDefault="009D71F9" w:rsidP="00C83A2A">
      <w:pPr>
        <w:pStyle w:val="NoSpacing"/>
      </w:pPr>
      <w:r>
        <w:t xml:space="preserve">                         973-497-4350</w:t>
      </w:r>
    </w:p>
    <w:p w14:paraId="6E4969D9" w14:textId="77777777" w:rsidR="00EF7074" w:rsidRDefault="00EF7074" w:rsidP="00C83A2A">
      <w:pPr>
        <w:pStyle w:val="NoSpacing"/>
      </w:pPr>
    </w:p>
    <w:p w14:paraId="116E8938" w14:textId="2B0FAFB3" w:rsidR="00EF7074" w:rsidRPr="00D71C47" w:rsidRDefault="00CD033B" w:rsidP="00C83A2A">
      <w:pPr>
        <w:pStyle w:val="NoSpacing"/>
        <w:ind w:left="720" w:firstLine="720"/>
        <w:rPr>
          <w:color w:val="FF0000"/>
        </w:rPr>
      </w:pPr>
      <w:hyperlink r:id="rId18" w:history="1">
        <w:r w:rsidR="00C83A2A" w:rsidRPr="00A979E7">
          <w:rPr>
            <w:rStyle w:val="Hyperlink"/>
          </w:rPr>
          <w:t>https://rcan.org/offices-and-ministries/respect-life</w:t>
        </w:r>
      </w:hyperlink>
    </w:p>
    <w:p w14:paraId="6667C305" w14:textId="77777777" w:rsidR="00BC39DA" w:rsidRDefault="00BC39DA" w:rsidP="00C83A2A">
      <w:pPr>
        <w:pStyle w:val="NoSpacing"/>
        <w:rPr>
          <w:bCs/>
        </w:rPr>
      </w:pPr>
    </w:p>
    <w:p w14:paraId="5892E5A9" w14:textId="3C0D544C" w:rsidR="00943CDD" w:rsidRDefault="00943CDD" w:rsidP="00C83A2A">
      <w:pPr>
        <w:pStyle w:val="NoSpacing"/>
      </w:pPr>
      <w:r w:rsidRPr="009F1FDE">
        <w:rPr>
          <w:b/>
        </w:rPr>
        <w:t>The National Catholic Bioethics Center (NCBC)</w:t>
      </w:r>
      <w:r w:rsidRPr="00943CDD">
        <w:t xml:space="preserve"> established in 1972, conducts research, consultation, publishing and education to promote human dignity in health care and the life sciences, and derives its message directly from the teachings of the Catholic Church. The results of this research are available through this website and our various educational and publishing activities, workshops and seminars.</w:t>
      </w:r>
    </w:p>
    <w:p w14:paraId="44A00D39" w14:textId="77777777" w:rsidR="00BC39DA" w:rsidRDefault="00943CDD" w:rsidP="00C83A2A">
      <w:pPr>
        <w:pStyle w:val="NoSpacing"/>
      </w:pPr>
      <w:r>
        <w:tab/>
      </w:r>
    </w:p>
    <w:p w14:paraId="168166B4" w14:textId="2E6F1D8F" w:rsidR="00943CDD" w:rsidRPr="0048261B" w:rsidRDefault="00CD033B" w:rsidP="009F1FDE">
      <w:pPr>
        <w:pStyle w:val="NoSpacing"/>
        <w:ind w:left="720" w:firstLine="720"/>
      </w:pPr>
      <w:hyperlink r:id="rId19" w:history="1">
        <w:r w:rsidR="009F1FDE" w:rsidRPr="0048261B">
          <w:rPr>
            <w:rStyle w:val="Hyperlink"/>
            <w:kern w:val="36"/>
          </w:rPr>
          <w:t>www.ncbcenter.org</w:t>
        </w:r>
      </w:hyperlink>
    </w:p>
    <w:p w14:paraId="7D4DC6DA" w14:textId="77777777" w:rsidR="002A26C4" w:rsidRDefault="002A26C4" w:rsidP="00C83A2A">
      <w:pPr>
        <w:pStyle w:val="NoSpacing"/>
      </w:pPr>
    </w:p>
    <w:p w14:paraId="2BD293A1" w14:textId="3D82FFF1" w:rsidR="00CC2D06" w:rsidRPr="00D36771" w:rsidRDefault="00CC2D06" w:rsidP="00C83A2A">
      <w:pPr>
        <w:pStyle w:val="NoSpacing"/>
      </w:pPr>
      <w:r w:rsidRPr="00D46574">
        <w:rPr>
          <w:b/>
          <w:bCs/>
          <w:color w:val="000000"/>
        </w:rPr>
        <w:t>LIFENET</w:t>
      </w:r>
      <w:r w:rsidRPr="00D36771">
        <w:t xml:space="preserve"> is a non-profit educational organization reaching New Jersey</w:t>
      </w:r>
      <w:r w:rsidR="00BC39DA">
        <w:t xml:space="preserve"> </w:t>
      </w:r>
      <w:r w:rsidRPr="00D36771">
        <w:t xml:space="preserve">communities with the facts about the humanity of the unborn child, abortion and other bio-ethical issues.  </w:t>
      </w:r>
    </w:p>
    <w:p w14:paraId="487659D6" w14:textId="77777777" w:rsidR="00CC2D06" w:rsidRPr="00D36771" w:rsidRDefault="00CC2D06" w:rsidP="00C83A2A">
      <w:pPr>
        <w:pStyle w:val="NoSpacing"/>
      </w:pPr>
    </w:p>
    <w:p w14:paraId="7F61321E" w14:textId="07D829D3" w:rsidR="00CC2D06" w:rsidRPr="00D46574" w:rsidRDefault="00CC2D06" w:rsidP="00C83A2A">
      <w:pPr>
        <w:pStyle w:val="NoSpacing"/>
        <w:rPr>
          <w:color w:val="000000"/>
        </w:rPr>
      </w:pPr>
      <w:r>
        <w:tab/>
      </w:r>
      <w:r w:rsidR="009F1FDE">
        <w:tab/>
      </w:r>
      <w:r w:rsidRPr="00D46574">
        <w:rPr>
          <w:color w:val="000000"/>
        </w:rPr>
        <w:t>973-</w:t>
      </w:r>
      <w:r w:rsidR="00D71C47" w:rsidRPr="00D46574">
        <w:rPr>
          <w:color w:val="000000"/>
        </w:rPr>
        <w:t>497-4500</w:t>
      </w:r>
    </w:p>
    <w:p w14:paraId="4ECC9EC3" w14:textId="77777777" w:rsidR="00464030" w:rsidRDefault="00CC2D06" w:rsidP="00C83A2A">
      <w:pPr>
        <w:pStyle w:val="NoSpacing"/>
      </w:pPr>
      <w:r w:rsidRPr="00D36771">
        <w:tab/>
      </w:r>
    </w:p>
    <w:p w14:paraId="1AF36E0B" w14:textId="247ED9CD" w:rsidR="00CC2D06" w:rsidRDefault="00CD033B" w:rsidP="009F1FDE">
      <w:pPr>
        <w:pStyle w:val="NoSpacing"/>
        <w:ind w:left="720" w:firstLine="720"/>
      </w:pPr>
      <w:hyperlink r:id="rId20" w:history="1">
        <w:r w:rsidR="009F1FDE" w:rsidRPr="00A979E7">
          <w:rPr>
            <w:rStyle w:val="Hyperlink"/>
          </w:rPr>
          <w:t>www.lifeneteducation.org</w:t>
        </w:r>
      </w:hyperlink>
    </w:p>
    <w:p w14:paraId="07D14F40" w14:textId="77777777" w:rsidR="00CC2D06" w:rsidRDefault="00CC2D06" w:rsidP="00C83A2A">
      <w:pPr>
        <w:pStyle w:val="NoSpacing"/>
        <w:rPr>
          <w:color w:val="7030A0"/>
        </w:rPr>
      </w:pPr>
    </w:p>
    <w:p w14:paraId="2630605B" w14:textId="77777777" w:rsidR="00CC2D06" w:rsidRDefault="00CC2D06" w:rsidP="00C83A2A">
      <w:pPr>
        <w:pStyle w:val="NoSpacing"/>
      </w:pPr>
      <w:r w:rsidRPr="00D46574">
        <w:rPr>
          <w:b/>
          <w:bCs/>
          <w:color w:val="000000"/>
        </w:rPr>
        <w:t>Priests for Life</w:t>
      </w:r>
      <w:r>
        <w:t xml:space="preserve"> represents a </w:t>
      </w:r>
      <w:r w:rsidRPr="00D24377">
        <w:rPr>
          <w:bCs/>
          <w:iCs/>
        </w:rPr>
        <w:t>family</w:t>
      </w:r>
      <w:r>
        <w:t xml:space="preserve"> of ministries that reach and enrich every aspect of the pro-life movement, for clergy and laity alike, in a wide variety of activities.</w:t>
      </w:r>
    </w:p>
    <w:p w14:paraId="28ED5961" w14:textId="77777777" w:rsidR="00CC2D06" w:rsidRDefault="00CC2D06" w:rsidP="00C83A2A">
      <w:pPr>
        <w:pStyle w:val="NoSpacing"/>
      </w:pPr>
    </w:p>
    <w:p w14:paraId="348A9B4E" w14:textId="77777777" w:rsidR="00CC2D06" w:rsidRDefault="00CC2D06" w:rsidP="00C83A2A">
      <w:pPr>
        <w:pStyle w:val="NoSpacing"/>
      </w:pPr>
      <w:r>
        <w:tab/>
      </w:r>
      <w:r>
        <w:tab/>
      </w:r>
      <w:hyperlink r:id="rId21" w:history="1">
        <w:r w:rsidRPr="00B00232">
          <w:rPr>
            <w:rStyle w:val="Hyperlink"/>
          </w:rPr>
          <w:t>www.priestsforlife.org</w:t>
        </w:r>
      </w:hyperlink>
    </w:p>
    <w:p w14:paraId="4474DA99" w14:textId="77777777" w:rsidR="004F3951" w:rsidRDefault="004F3951" w:rsidP="00C83A2A">
      <w:pPr>
        <w:pStyle w:val="NoSpacing"/>
        <w:rPr>
          <w:color w:val="7030A0"/>
        </w:rPr>
      </w:pPr>
    </w:p>
    <w:p w14:paraId="3757ADC2" w14:textId="77777777" w:rsidR="00BC39DA" w:rsidRDefault="00BC39DA" w:rsidP="00C83A2A">
      <w:pPr>
        <w:pStyle w:val="NoSpacing"/>
        <w:rPr>
          <w:color w:val="7030A0"/>
        </w:rPr>
      </w:pPr>
    </w:p>
    <w:p w14:paraId="51F30290" w14:textId="40E8A03A" w:rsidR="004F3951" w:rsidRDefault="004F3951" w:rsidP="00C83A2A">
      <w:pPr>
        <w:pStyle w:val="NoSpacing"/>
      </w:pPr>
      <w:r w:rsidRPr="00D46574">
        <w:rPr>
          <w:b/>
          <w:bCs/>
          <w:color w:val="000000"/>
        </w:rPr>
        <w:t>Sisters of Life</w:t>
      </w:r>
      <w:r>
        <w:t xml:space="preserve"> represents a </w:t>
      </w:r>
      <w:r w:rsidRPr="00D24377">
        <w:rPr>
          <w:bCs/>
          <w:iCs/>
        </w:rPr>
        <w:t>family</w:t>
      </w:r>
      <w:r>
        <w:t xml:space="preserve"> of ministries that reach and enrich every aspect of the pro-life movement in a wide variety of activities.</w:t>
      </w:r>
    </w:p>
    <w:p w14:paraId="72B62620" w14:textId="77777777" w:rsidR="004F3951" w:rsidRDefault="004F3951" w:rsidP="00C83A2A">
      <w:pPr>
        <w:pStyle w:val="NoSpacing"/>
      </w:pPr>
    </w:p>
    <w:p w14:paraId="50E19555" w14:textId="359F7A00" w:rsidR="004F3951" w:rsidRDefault="004F3951" w:rsidP="00C83A2A">
      <w:pPr>
        <w:pStyle w:val="NoSpacing"/>
      </w:pPr>
      <w:r>
        <w:t xml:space="preserve">          </w:t>
      </w:r>
      <w:r w:rsidR="009F1FDE">
        <w:tab/>
      </w:r>
      <w:r w:rsidR="009F1FDE">
        <w:tab/>
      </w:r>
      <w:r>
        <w:t xml:space="preserve"> </w:t>
      </w:r>
      <w:hyperlink r:id="rId22" w:history="1">
        <w:r w:rsidR="001005C0" w:rsidRPr="00897BE7">
          <w:rPr>
            <w:rStyle w:val="Hyperlink"/>
          </w:rPr>
          <w:t>http://Sistersoflife.org</w:t>
        </w:r>
      </w:hyperlink>
    </w:p>
    <w:p w14:paraId="792AB385" w14:textId="77777777" w:rsidR="00464030" w:rsidRDefault="00464030" w:rsidP="00C83A2A">
      <w:pPr>
        <w:pStyle w:val="NoSpacing"/>
      </w:pPr>
    </w:p>
    <w:p w14:paraId="7635E6C1" w14:textId="275AE85F" w:rsidR="00C46C0D" w:rsidRDefault="00C46C0D" w:rsidP="00C83A2A">
      <w:pPr>
        <w:pStyle w:val="NoSpacing"/>
      </w:pPr>
      <w:r w:rsidRPr="00D46574">
        <w:rPr>
          <w:b/>
          <w:bCs/>
          <w:color w:val="000000"/>
        </w:rPr>
        <w:t>Stem Cell Research Facts (SCRF)</w:t>
      </w:r>
      <w:r>
        <w:t xml:space="preserve"> serves as a valuable resource for information related to life-threating or life-changing diseases and conditions.  SCRF provides concise information and scientific facts for those who are not scientists.   Also, the website illustrates how current adult treatments and therapies using adult stem cells directly impact the lives of patients and their families today.</w:t>
      </w:r>
    </w:p>
    <w:p w14:paraId="0CE27A9E" w14:textId="77777777" w:rsidR="00C46C0D" w:rsidRDefault="00C46C0D" w:rsidP="00C83A2A">
      <w:pPr>
        <w:pStyle w:val="NoSpacing"/>
      </w:pPr>
    </w:p>
    <w:p w14:paraId="6786C6A7" w14:textId="77777777" w:rsidR="00C46C0D" w:rsidRDefault="00C46C0D" w:rsidP="00C83A2A">
      <w:pPr>
        <w:pStyle w:val="NoSpacing"/>
      </w:pPr>
      <w:r>
        <w:tab/>
        <w:t xml:space="preserve"> </w:t>
      </w:r>
      <w:hyperlink r:id="rId23" w:history="1">
        <w:r w:rsidRPr="00A101FA">
          <w:rPr>
            <w:rStyle w:val="Hyperlink"/>
          </w:rPr>
          <w:t>www.stemcellresearchfacts.org</w:t>
        </w:r>
      </w:hyperlink>
    </w:p>
    <w:p w14:paraId="1E6391E3" w14:textId="77777777" w:rsidR="005648FF" w:rsidRDefault="005648FF" w:rsidP="00C83A2A">
      <w:pPr>
        <w:pStyle w:val="NoSpacing"/>
      </w:pPr>
    </w:p>
    <w:p w14:paraId="6CE06F81" w14:textId="77777777" w:rsidR="00E04536" w:rsidRPr="00D46574" w:rsidRDefault="00E04536" w:rsidP="00C83A2A">
      <w:pPr>
        <w:pStyle w:val="NoSpacing"/>
        <w:rPr>
          <w:b/>
          <w:bCs/>
          <w:color w:val="000000"/>
        </w:rPr>
      </w:pPr>
      <w:r w:rsidRPr="00D46574">
        <w:rPr>
          <w:b/>
          <w:bCs/>
          <w:color w:val="000000"/>
        </w:rPr>
        <w:t xml:space="preserve">ABORTION ALTERNATIVES AND CRISIS PREGNANCY CENTERS – </w:t>
      </w:r>
    </w:p>
    <w:p w14:paraId="792290FC" w14:textId="77777777" w:rsidR="00E04536" w:rsidRDefault="00E04536" w:rsidP="00C83A2A">
      <w:pPr>
        <w:pStyle w:val="NoSpacing"/>
      </w:pPr>
    </w:p>
    <w:p w14:paraId="3E210DC1" w14:textId="77777777" w:rsidR="005648FF" w:rsidRDefault="00E04536" w:rsidP="00C83A2A">
      <w:pPr>
        <w:pStyle w:val="NoSpacing"/>
      </w:pPr>
      <w:r>
        <w:t>A list of Centers can be found on the N</w:t>
      </w:r>
      <w:r w:rsidR="005648FF">
        <w:t xml:space="preserve">ew Jersey Right to Life website. </w:t>
      </w:r>
    </w:p>
    <w:p w14:paraId="151988D9" w14:textId="77777777" w:rsidR="005648FF" w:rsidRDefault="005648FF" w:rsidP="00C83A2A">
      <w:pPr>
        <w:pStyle w:val="NoSpacing"/>
      </w:pPr>
    </w:p>
    <w:p w14:paraId="0FA3973F" w14:textId="3EB9B9DF" w:rsidR="00E04536" w:rsidRPr="00D46574" w:rsidRDefault="005648FF" w:rsidP="00C83A2A">
      <w:pPr>
        <w:pStyle w:val="NoSpacing"/>
        <w:rPr>
          <w:color w:val="000000"/>
        </w:rPr>
      </w:pPr>
      <w:r>
        <w:tab/>
      </w:r>
      <w:r>
        <w:tab/>
      </w:r>
      <w:hyperlink r:id="rId24" w:history="1">
        <w:r w:rsidR="00C83A2A" w:rsidRPr="00A979E7">
          <w:rPr>
            <w:rStyle w:val="Hyperlink"/>
          </w:rPr>
          <w:t>https://njrtl.org/resouces/crisis-pregnancy-centers</w:t>
        </w:r>
      </w:hyperlink>
      <w:r w:rsidR="00C83A2A" w:rsidRPr="00D46574">
        <w:rPr>
          <w:color w:val="000000"/>
        </w:rPr>
        <w:t xml:space="preserve"> </w:t>
      </w:r>
    </w:p>
    <w:p w14:paraId="11EDF806" w14:textId="77777777" w:rsidR="00E04536" w:rsidRDefault="00E04536" w:rsidP="00C83A2A">
      <w:pPr>
        <w:pStyle w:val="NoSpacing"/>
      </w:pPr>
    </w:p>
    <w:p w14:paraId="31C42C9F" w14:textId="77777777" w:rsidR="001E5C5B" w:rsidRPr="00D46574" w:rsidRDefault="001E5C5B" w:rsidP="00C83A2A">
      <w:pPr>
        <w:pStyle w:val="NoSpacing"/>
        <w:rPr>
          <w:color w:val="000000"/>
        </w:rPr>
      </w:pPr>
      <w:r w:rsidRPr="00D46574">
        <w:rPr>
          <w:b/>
          <w:bCs/>
          <w:color w:val="000000"/>
        </w:rPr>
        <w:t>ADVANCE DIRECTIVES FOR HEALTH CARE</w:t>
      </w:r>
      <w:r w:rsidRPr="00D46574">
        <w:rPr>
          <w:color w:val="000000"/>
        </w:rPr>
        <w:t xml:space="preserve"> –  </w:t>
      </w:r>
    </w:p>
    <w:p w14:paraId="4DF0A255" w14:textId="77777777" w:rsidR="001E5C5B" w:rsidRDefault="001E5C5B" w:rsidP="00C83A2A">
      <w:pPr>
        <w:pStyle w:val="NoSpacing"/>
      </w:pPr>
    </w:p>
    <w:p w14:paraId="2390772A" w14:textId="5BC1D9BE" w:rsidR="001E5C5B" w:rsidRDefault="001E5C5B" w:rsidP="00C83A2A">
      <w:pPr>
        <w:pStyle w:val="NoSpacing"/>
      </w:pPr>
      <w:r>
        <w:t xml:space="preserve">Documents which provide guidance when a person is no longer able to make health care decisions are called “advance directives.”  It is recommended that those completing an advance directive also appoint health care representative(s) who is/are trusted and authorized to evaluate what the patient would want and to make those health care decisions.  The Catechism of the Catholic Church provides clear guidance on </w:t>
      </w:r>
      <w:r w:rsidR="00C83A2A">
        <w:t>end-of-life</w:t>
      </w:r>
      <w:r>
        <w:t xml:space="preserve"> issues.  The New Jersey Catholic Conference (NJCC) of Bishops has an “Advance Directives for Health Care” form which reflects the Catholic perspective.  A copy can be downloaded from the NJCC website:  </w:t>
      </w:r>
      <w:hyperlink w:history="1">
        <w:r w:rsidR="00C83A2A" w:rsidRPr="00A979E7">
          <w:rPr>
            <w:rStyle w:val="Hyperlink"/>
          </w:rPr>
          <w:t xml:space="preserve">www.njcathconf.org </w:t>
        </w:r>
      </w:hyperlink>
      <w:r>
        <w:t xml:space="preserve"> (Click on Respect Life Tab and then Living Will (Advance Directives for Health Care).  The forms are also available in Spanish.</w:t>
      </w:r>
    </w:p>
    <w:p w14:paraId="226477F1" w14:textId="77777777" w:rsidR="002A26C4" w:rsidRDefault="002A26C4" w:rsidP="00C83A2A">
      <w:pPr>
        <w:pStyle w:val="NoSpacing"/>
        <w:rPr>
          <w:color w:val="7030A0"/>
        </w:rPr>
      </w:pPr>
    </w:p>
    <w:p w14:paraId="035A20B6" w14:textId="77777777" w:rsidR="001E5C5B" w:rsidRPr="00D46574" w:rsidRDefault="001E5C5B" w:rsidP="00C83A2A">
      <w:pPr>
        <w:pStyle w:val="NoSpacing"/>
        <w:rPr>
          <w:b/>
          <w:bCs/>
          <w:color w:val="000000"/>
        </w:rPr>
      </w:pPr>
      <w:r w:rsidRPr="00D46574">
        <w:rPr>
          <w:b/>
          <w:bCs/>
          <w:color w:val="000000"/>
        </w:rPr>
        <w:t>END-OF-LIFE DECISIONS –</w:t>
      </w:r>
    </w:p>
    <w:p w14:paraId="33A59686" w14:textId="77777777" w:rsidR="001E5C5B" w:rsidRDefault="001E5C5B" w:rsidP="00C83A2A">
      <w:pPr>
        <w:pStyle w:val="NoSpacing"/>
      </w:pPr>
    </w:p>
    <w:p w14:paraId="728C5331" w14:textId="77777777" w:rsidR="004F3951" w:rsidRDefault="001E5C5B" w:rsidP="00C83A2A">
      <w:pPr>
        <w:pStyle w:val="NoSpacing"/>
      </w:pPr>
      <w:r>
        <w:t xml:space="preserve">A </w:t>
      </w:r>
      <w:r w:rsidRPr="000577A7">
        <w:t>Catholic Guide to End-of-Life Decisions</w:t>
      </w:r>
      <w:r>
        <w:t xml:space="preserve"> is a resource made available by the National Catholic Bioethics Center.  This document provides a clear explanation of the Church’s teaching on end-of-life care, including advance directives and physician assisted suicide. Individual copies of this guide can be ordered online at </w:t>
      </w:r>
      <w:hyperlink r:id="rId25" w:history="1">
        <w:r w:rsidRPr="008C7FBF">
          <w:rPr>
            <w:rStyle w:val="Hyperlink"/>
          </w:rPr>
          <w:t>www.ncbcenter.org</w:t>
        </w:r>
      </w:hyperlink>
      <w:r>
        <w:t xml:space="preserve"> (Click on the Publication Tab, then click on End-of-Life Guide).</w:t>
      </w:r>
    </w:p>
    <w:p w14:paraId="0C6067B4" w14:textId="77777777" w:rsidR="0033793A" w:rsidRDefault="0033793A" w:rsidP="00C83A2A">
      <w:pPr>
        <w:pStyle w:val="NoSpacing"/>
      </w:pPr>
    </w:p>
    <w:p w14:paraId="69772341" w14:textId="421826F8" w:rsidR="00CC61C2" w:rsidRPr="00D46574" w:rsidRDefault="00CC61C2" w:rsidP="00C83A2A">
      <w:pPr>
        <w:pStyle w:val="NoSpacing"/>
        <w:rPr>
          <w:color w:val="000000"/>
        </w:rPr>
      </w:pPr>
      <w:r w:rsidRPr="00D46574">
        <w:rPr>
          <w:b/>
          <w:bCs/>
          <w:color w:val="000000"/>
        </w:rPr>
        <w:t>STRUGGLING WITH PORNOGRAPHY</w:t>
      </w:r>
      <w:r w:rsidRPr="00D46574">
        <w:rPr>
          <w:color w:val="000000"/>
        </w:rPr>
        <w:t xml:space="preserve"> –  </w:t>
      </w:r>
    </w:p>
    <w:p w14:paraId="339BD12F" w14:textId="77777777" w:rsidR="009F1FDE" w:rsidRPr="00D46574" w:rsidRDefault="009F1FDE" w:rsidP="00C83A2A">
      <w:pPr>
        <w:pStyle w:val="NoSpacing"/>
        <w:rPr>
          <w:color w:val="000000"/>
        </w:rPr>
      </w:pPr>
    </w:p>
    <w:p w14:paraId="1A905DAA" w14:textId="77777777" w:rsidR="00CC2D06" w:rsidRDefault="00CC61C2" w:rsidP="00C83A2A">
      <w:pPr>
        <w:pStyle w:val="NoSpacing"/>
      </w:pPr>
      <w:r>
        <w:t>Trying to overcome a pornography addiction alone does not work.  The following resources are available to those who want to give up their addiction to pornography and its destructive fall-out in their lives:</w:t>
      </w:r>
    </w:p>
    <w:p w14:paraId="62BAB19E" w14:textId="77777777" w:rsidR="009F1FDE" w:rsidRDefault="009F1FDE" w:rsidP="00C83A2A">
      <w:pPr>
        <w:pStyle w:val="NoSpacing"/>
      </w:pPr>
    </w:p>
    <w:p w14:paraId="2F660F90" w14:textId="06585FD3" w:rsidR="00CC61C2" w:rsidRDefault="00CD033B" w:rsidP="009F1FDE">
      <w:pPr>
        <w:pStyle w:val="NoSpacing"/>
        <w:ind w:left="720" w:firstLine="720"/>
      </w:pPr>
      <w:hyperlink r:id="rId26" w:history="1">
        <w:r w:rsidR="009F1FDE" w:rsidRPr="00A979E7">
          <w:rPr>
            <w:rStyle w:val="Hyperlink"/>
          </w:rPr>
          <w:t>www.reclaimsexualhealth.com</w:t>
        </w:r>
      </w:hyperlink>
    </w:p>
    <w:p w14:paraId="714B1B12" w14:textId="77777777" w:rsidR="009F1FDE" w:rsidRDefault="009F1FDE" w:rsidP="00C83A2A">
      <w:pPr>
        <w:pStyle w:val="NoSpacing"/>
      </w:pPr>
    </w:p>
    <w:p w14:paraId="796FC1C1" w14:textId="4FA46888" w:rsidR="00CC61C2" w:rsidRDefault="00CC61C2" w:rsidP="00C83A2A">
      <w:pPr>
        <w:pStyle w:val="NoSpacing"/>
      </w:pPr>
      <w:r>
        <w:t>An anonymous, science-based Catholic online recovery program for those addicted to pornography.  It is based on brain science combined with Catholic theology.</w:t>
      </w:r>
    </w:p>
    <w:p w14:paraId="4D982592" w14:textId="77777777" w:rsidR="009F1FDE" w:rsidRDefault="009F1FDE" w:rsidP="00C83A2A">
      <w:pPr>
        <w:pStyle w:val="NoSpacing"/>
      </w:pPr>
    </w:p>
    <w:p w14:paraId="4F68FD07" w14:textId="159E7106" w:rsidR="00CC61C2" w:rsidRDefault="00CD033B" w:rsidP="009F1FDE">
      <w:pPr>
        <w:pStyle w:val="NoSpacing"/>
        <w:ind w:left="720" w:firstLine="720"/>
      </w:pPr>
      <w:hyperlink r:id="rId27" w:history="1">
        <w:r w:rsidR="009F1FDE" w:rsidRPr="00A979E7">
          <w:rPr>
            <w:rStyle w:val="Hyperlink"/>
          </w:rPr>
          <w:t>www.integrityrestored.com</w:t>
        </w:r>
      </w:hyperlink>
    </w:p>
    <w:p w14:paraId="046737D2" w14:textId="77777777" w:rsidR="009F1FDE" w:rsidRDefault="009F1FDE" w:rsidP="00C83A2A">
      <w:pPr>
        <w:pStyle w:val="NoSpacing"/>
      </w:pPr>
    </w:p>
    <w:p w14:paraId="09BFCF63" w14:textId="0F993A88" w:rsidR="00CC61C2" w:rsidRDefault="00CC61C2" w:rsidP="00C83A2A">
      <w:pPr>
        <w:pStyle w:val="NoSpacing"/>
      </w:pPr>
      <w:r>
        <w:t xml:space="preserve">The work of Peter </w:t>
      </w:r>
      <w:proofErr w:type="spellStart"/>
      <w:r>
        <w:t>Kleponis</w:t>
      </w:r>
      <w:proofErr w:type="spellEnd"/>
      <w:r>
        <w:t>, PhD, a Catholic psychotherapist who co</w:t>
      </w:r>
      <w:r w:rsidR="008253F3">
        <w:t>u</w:t>
      </w:r>
      <w:r>
        <w:t>nsels those who are addicted to pornography, is presented.  Information, resources and statistics are available.</w:t>
      </w:r>
    </w:p>
    <w:p w14:paraId="394E699C" w14:textId="77777777" w:rsidR="009F1FDE" w:rsidRDefault="009F1FDE" w:rsidP="00C83A2A">
      <w:pPr>
        <w:pStyle w:val="NoSpacing"/>
      </w:pPr>
    </w:p>
    <w:p w14:paraId="1E83B447" w14:textId="3EA0C57B" w:rsidR="00CC61C2" w:rsidRDefault="00CD033B" w:rsidP="009F1FDE">
      <w:pPr>
        <w:pStyle w:val="NoSpacing"/>
        <w:ind w:left="720" w:firstLine="720"/>
      </w:pPr>
      <w:hyperlink r:id="rId28" w:history="1">
        <w:r w:rsidR="009F1FDE" w:rsidRPr="00A979E7">
          <w:rPr>
            <w:rStyle w:val="Hyperlink"/>
          </w:rPr>
          <w:t>www.covenanteyes.com</w:t>
        </w:r>
      </w:hyperlink>
    </w:p>
    <w:p w14:paraId="4C69E373" w14:textId="77777777" w:rsidR="009F1FDE" w:rsidRDefault="009F1FDE" w:rsidP="009F1FDE">
      <w:pPr>
        <w:pStyle w:val="NoSpacing"/>
      </w:pPr>
    </w:p>
    <w:p w14:paraId="3DA7BAD2" w14:textId="6B523937" w:rsidR="00CC61C2" w:rsidRDefault="00CC61C2" w:rsidP="009F1FDE">
      <w:pPr>
        <w:pStyle w:val="NoSpacing"/>
      </w:pPr>
      <w:r>
        <w:t>Internet accountability software and tracking with web content filtering in wide use for teens, children and adults.</w:t>
      </w:r>
    </w:p>
    <w:p w14:paraId="72DF329B" w14:textId="77777777" w:rsidR="009F1FDE" w:rsidRDefault="009F1FDE" w:rsidP="00C83A2A">
      <w:pPr>
        <w:pStyle w:val="NoSpacing"/>
      </w:pPr>
    </w:p>
    <w:p w14:paraId="0F9D0BB5" w14:textId="15477EFB" w:rsidR="00025E91" w:rsidRDefault="00CC61C2" w:rsidP="00C83A2A">
      <w:pPr>
        <w:pStyle w:val="NoSpacing"/>
      </w:pPr>
      <w:r>
        <w:t>With the help of God’s grace, you will be able to conquer this addiction.  Entrust yourself to Mary, she is the Queen and Mother of purity, and she will help you on this journey</w:t>
      </w:r>
      <w:r w:rsidR="000E62CC">
        <w:t>!</w:t>
      </w:r>
      <w:r w:rsidR="00E475A0">
        <w:tab/>
      </w:r>
    </w:p>
    <w:p w14:paraId="41BD07EB" w14:textId="77777777" w:rsidR="00C83A2A" w:rsidRPr="00D46574" w:rsidRDefault="00C83A2A" w:rsidP="00C83A2A">
      <w:pPr>
        <w:pStyle w:val="NoSpacing"/>
        <w:rPr>
          <w:b/>
          <w:bCs/>
          <w:color w:val="000000"/>
        </w:rPr>
      </w:pPr>
    </w:p>
    <w:p w14:paraId="1C6765DC" w14:textId="77777777" w:rsidR="009F1FDE" w:rsidRPr="00D46574" w:rsidRDefault="009F1FDE" w:rsidP="00C83A2A">
      <w:pPr>
        <w:pStyle w:val="NoSpacing"/>
        <w:rPr>
          <w:b/>
          <w:bCs/>
          <w:color w:val="000000"/>
        </w:rPr>
      </w:pPr>
    </w:p>
    <w:p w14:paraId="42D6E411" w14:textId="77777777" w:rsidR="009F1FDE" w:rsidRPr="00D46574" w:rsidRDefault="009F1FDE" w:rsidP="00C83A2A">
      <w:pPr>
        <w:pStyle w:val="NoSpacing"/>
        <w:rPr>
          <w:b/>
          <w:bCs/>
          <w:color w:val="000000"/>
        </w:rPr>
      </w:pPr>
    </w:p>
    <w:p w14:paraId="76FBAFEE" w14:textId="77777777" w:rsidR="009F1FDE" w:rsidRPr="00D46574" w:rsidRDefault="009F1FDE" w:rsidP="00C83A2A">
      <w:pPr>
        <w:pStyle w:val="NoSpacing"/>
        <w:rPr>
          <w:b/>
          <w:bCs/>
          <w:color w:val="000000"/>
        </w:rPr>
      </w:pPr>
    </w:p>
    <w:p w14:paraId="020D7271" w14:textId="77777777" w:rsidR="009F1FDE" w:rsidRPr="00D46574" w:rsidRDefault="009F1FDE" w:rsidP="00C83A2A">
      <w:pPr>
        <w:pStyle w:val="NoSpacing"/>
        <w:rPr>
          <w:b/>
          <w:bCs/>
          <w:color w:val="000000"/>
        </w:rPr>
      </w:pPr>
    </w:p>
    <w:p w14:paraId="16D6EABC" w14:textId="30993EDD" w:rsidR="00025E91" w:rsidRPr="00D46574" w:rsidRDefault="00025E91" w:rsidP="00C83A2A">
      <w:pPr>
        <w:pStyle w:val="NoSpacing"/>
        <w:rPr>
          <w:b/>
          <w:bCs/>
          <w:color w:val="000000"/>
        </w:rPr>
      </w:pPr>
      <w:r w:rsidRPr="00D46574">
        <w:rPr>
          <w:b/>
          <w:bCs/>
          <w:color w:val="000000"/>
        </w:rPr>
        <w:lastRenderedPageBreak/>
        <w:t>GRIEF TO GRACE -</w:t>
      </w:r>
    </w:p>
    <w:p w14:paraId="4DF7E8D1" w14:textId="77777777" w:rsidR="00025E91" w:rsidRDefault="00025E91" w:rsidP="00C83A2A">
      <w:pPr>
        <w:pStyle w:val="NoSpacing"/>
      </w:pPr>
    </w:p>
    <w:p w14:paraId="3AAB6E72" w14:textId="77777777" w:rsidR="00025E91" w:rsidRDefault="00025E91" w:rsidP="00C83A2A">
      <w:pPr>
        <w:pStyle w:val="NoSpacing"/>
      </w:pPr>
      <w:r w:rsidRPr="009F1FDE">
        <w:rPr>
          <w:b/>
          <w:bCs/>
        </w:rPr>
        <w:t>Grief to Grace</w:t>
      </w:r>
      <w:r>
        <w:t xml:space="preserve">: Healing the Wounds of Abuse is a 5-7 day psychological and spiritual program for anyone who has suffered degradation or violation through physical, emotional, sexual, or spiritual abuse. It is appropriate for those who have endured sexual abuse, rape, incest, neglect, or other forms of traumatic violation in childhood, adolescence, or as an adult. It is also suitable for those who have suffered abuse by a member of the clergy. </w:t>
      </w:r>
    </w:p>
    <w:p w14:paraId="5DB8E10E" w14:textId="77777777" w:rsidR="00025E91" w:rsidRDefault="00025E91" w:rsidP="00C83A2A">
      <w:pPr>
        <w:pStyle w:val="NoSpacing"/>
      </w:pPr>
    </w:p>
    <w:p w14:paraId="189EC788" w14:textId="77777777" w:rsidR="00025E91" w:rsidRDefault="00025E91" w:rsidP="00C83A2A">
      <w:pPr>
        <w:pStyle w:val="NoSpacing"/>
      </w:pPr>
      <w:r>
        <w:t>Grief to Grace provides a professional therapeutic staff and all treatment is based on a firm Christian foundation as well as sound medical and psychological principles and a perceptive understanding of trauma. Grief to Grace is called to express the healing ministry of Jesus Christ by providing behavioral health services for victims of abuse with professional excellence, Christian integrity, and compassion.</w:t>
      </w:r>
    </w:p>
    <w:p w14:paraId="1E596009" w14:textId="77777777" w:rsidR="00025E91" w:rsidRDefault="00025E91" w:rsidP="00C83A2A">
      <w:pPr>
        <w:pStyle w:val="NoSpacing"/>
      </w:pPr>
    </w:p>
    <w:p w14:paraId="65C5F283" w14:textId="77777777" w:rsidR="00025E91" w:rsidRDefault="00025E91" w:rsidP="00C83A2A">
      <w:pPr>
        <w:pStyle w:val="NoSpacing"/>
      </w:pPr>
      <w:r>
        <w:t xml:space="preserve">Grief to Grace is a powerful psychological and spiritual journey providing safety and hope </w:t>
      </w:r>
      <w:proofErr w:type="gramStart"/>
      <w:r>
        <w:t>in the midst of</w:t>
      </w:r>
      <w:proofErr w:type="gramEnd"/>
      <w:r>
        <w:t xml:space="preserve"> emotional chaos. It provides a model of care that is therapy for the soul.</w:t>
      </w:r>
    </w:p>
    <w:p w14:paraId="75F58319" w14:textId="77777777" w:rsidR="00025E91" w:rsidRDefault="00025E91" w:rsidP="00C83A2A">
      <w:pPr>
        <w:pStyle w:val="NoSpacing"/>
      </w:pPr>
    </w:p>
    <w:p w14:paraId="66B34B6B" w14:textId="77777777" w:rsidR="00025E91" w:rsidRDefault="00025E91" w:rsidP="00C83A2A">
      <w:pPr>
        <w:pStyle w:val="NoSpacing"/>
      </w:pPr>
      <w:r>
        <w:t xml:space="preserve">The Living Scriptures, together with journaling, group activities, therapeutic facilitation, cognitive restructuring, discussions and grief work, offers an effective healing process grounded in Jesus Christ, the Word of God, and the Sacraments. </w:t>
      </w:r>
    </w:p>
    <w:p w14:paraId="07613319" w14:textId="77777777" w:rsidR="00025E91" w:rsidRDefault="00025E91" w:rsidP="00C83A2A">
      <w:pPr>
        <w:pStyle w:val="NoSpacing"/>
        <w:rPr>
          <w:color w:val="7030A0"/>
        </w:rPr>
      </w:pPr>
    </w:p>
    <w:p w14:paraId="36F1F6C9" w14:textId="1C5E8980" w:rsidR="00025E91" w:rsidRPr="00D46574" w:rsidRDefault="00CD033B" w:rsidP="009F1FDE">
      <w:pPr>
        <w:pStyle w:val="NoSpacing"/>
        <w:ind w:left="720" w:firstLine="720"/>
        <w:rPr>
          <w:color w:val="000000"/>
        </w:rPr>
      </w:pPr>
      <w:hyperlink r:id="rId29" w:history="1">
        <w:r w:rsidR="009F1FDE" w:rsidRPr="00A979E7">
          <w:rPr>
            <w:rStyle w:val="Hyperlink"/>
          </w:rPr>
          <w:t>www.GrieftoGrace.org</w:t>
        </w:r>
      </w:hyperlink>
      <w:r w:rsidR="009F1FDE" w:rsidRPr="00D46574">
        <w:rPr>
          <w:color w:val="000000"/>
        </w:rPr>
        <w:t xml:space="preserve">   </w:t>
      </w:r>
    </w:p>
    <w:p w14:paraId="7B955967" w14:textId="77777777" w:rsidR="00025E91" w:rsidRPr="00D46574" w:rsidRDefault="00025E91" w:rsidP="00C83A2A">
      <w:pPr>
        <w:pStyle w:val="NoSpacing"/>
        <w:rPr>
          <w:color w:val="000000"/>
        </w:rPr>
      </w:pPr>
    </w:p>
    <w:p w14:paraId="2B93C333" w14:textId="77777777" w:rsidR="00025E91" w:rsidRPr="00D46574" w:rsidRDefault="00025E91" w:rsidP="009F1FDE">
      <w:pPr>
        <w:pStyle w:val="NoSpacing"/>
        <w:ind w:left="720" w:firstLine="720"/>
        <w:rPr>
          <w:color w:val="000000"/>
        </w:rPr>
      </w:pPr>
      <w:r w:rsidRPr="00D46574">
        <w:rPr>
          <w:color w:val="000000"/>
        </w:rPr>
        <w:t>Hotline:  610-203-2002</w:t>
      </w:r>
    </w:p>
    <w:p w14:paraId="5EB43BE4" w14:textId="77777777" w:rsidR="00025E91" w:rsidRPr="00D46574" w:rsidRDefault="00025E91" w:rsidP="00C83A2A">
      <w:pPr>
        <w:pStyle w:val="NoSpacing"/>
        <w:rPr>
          <w:color w:val="000000"/>
        </w:rPr>
      </w:pPr>
    </w:p>
    <w:p w14:paraId="436A74CB" w14:textId="32547C83" w:rsidR="00025E91" w:rsidRPr="00D46574" w:rsidRDefault="00025E91" w:rsidP="009F1FDE">
      <w:pPr>
        <w:pStyle w:val="NoSpacing"/>
        <w:ind w:left="720" w:firstLine="720"/>
        <w:rPr>
          <w:color w:val="000000"/>
        </w:rPr>
      </w:pPr>
      <w:r w:rsidRPr="00D46574">
        <w:rPr>
          <w:color w:val="000000"/>
        </w:rPr>
        <w:t>Local Contact -Archdiocese of Newark:  Jeanne</w:t>
      </w:r>
    </w:p>
    <w:p w14:paraId="6E398AE0" w14:textId="77777777" w:rsidR="009F1FDE" w:rsidRPr="00D46574" w:rsidRDefault="009F1FDE" w:rsidP="009F1FDE">
      <w:pPr>
        <w:pStyle w:val="NoSpacing"/>
        <w:ind w:left="720" w:firstLine="720"/>
        <w:rPr>
          <w:color w:val="000000"/>
        </w:rPr>
      </w:pPr>
    </w:p>
    <w:p w14:paraId="351328EA" w14:textId="703FE6E7" w:rsidR="00025E91" w:rsidRPr="00D46574" w:rsidRDefault="00025E91" w:rsidP="00C83A2A">
      <w:pPr>
        <w:pStyle w:val="NoSpacing"/>
        <w:rPr>
          <w:color w:val="000000"/>
        </w:rPr>
      </w:pPr>
      <w:r w:rsidRPr="00D46574">
        <w:rPr>
          <w:color w:val="000000"/>
        </w:rPr>
        <w:tab/>
      </w:r>
      <w:r w:rsidRPr="00D46574">
        <w:rPr>
          <w:color w:val="000000"/>
        </w:rPr>
        <w:tab/>
      </w:r>
      <w:hyperlink r:id="rId30" w:history="1">
        <w:r w:rsidR="0071333E" w:rsidRPr="00A979E7">
          <w:rPr>
            <w:rStyle w:val="Hyperlink"/>
          </w:rPr>
          <w:t>Info@GrieftoGrace.org</w:t>
        </w:r>
      </w:hyperlink>
      <w:r w:rsidR="0071333E">
        <w:rPr>
          <w:color w:val="000000"/>
        </w:rPr>
        <w:t xml:space="preserve"> </w:t>
      </w:r>
    </w:p>
    <w:sectPr w:rsidR="00025E91" w:rsidRPr="00D46574" w:rsidSect="009D71F9">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D4"/>
    <w:rsid w:val="00025E91"/>
    <w:rsid w:val="00054119"/>
    <w:rsid w:val="000770B5"/>
    <w:rsid w:val="000C1213"/>
    <w:rsid w:val="000E62CC"/>
    <w:rsid w:val="001005C0"/>
    <w:rsid w:val="001723A9"/>
    <w:rsid w:val="001A088B"/>
    <w:rsid w:val="001E5C5B"/>
    <w:rsid w:val="002363EA"/>
    <w:rsid w:val="00274AB9"/>
    <w:rsid w:val="00280CC6"/>
    <w:rsid w:val="002A26C4"/>
    <w:rsid w:val="002D4D3A"/>
    <w:rsid w:val="0033793A"/>
    <w:rsid w:val="003722D4"/>
    <w:rsid w:val="00404EA9"/>
    <w:rsid w:val="00427207"/>
    <w:rsid w:val="004405BE"/>
    <w:rsid w:val="00464030"/>
    <w:rsid w:val="00470B04"/>
    <w:rsid w:val="00477711"/>
    <w:rsid w:val="0048261B"/>
    <w:rsid w:val="00493553"/>
    <w:rsid w:val="004A0342"/>
    <w:rsid w:val="004B32CF"/>
    <w:rsid w:val="004E31EE"/>
    <w:rsid w:val="004F3951"/>
    <w:rsid w:val="005054AA"/>
    <w:rsid w:val="005077BF"/>
    <w:rsid w:val="00543487"/>
    <w:rsid w:val="005507BF"/>
    <w:rsid w:val="0055677D"/>
    <w:rsid w:val="005648FF"/>
    <w:rsid w:val="00574FC7"/>
    <w:rsid w:val="00647C5D"/>
    <w:rsid w:val="00677815"/>
    <w:rsid w:val="00687115"/>
    <w:rsid w:val="0069350D"/>
    <w:rsid w:val="0070633E"/>
    <w:rsid w:val="0071333E"/>
    <w:rsid w:val="00741E9C"/>
    <w:rsid w:val="007631EE"/>
    <w:rsid w:val="00797423"/>
    <w:rsid w:val="008253F3"/>
    <w:rsid w:val="008A158A"/>
    <w:rsid w:val="008B7F25"/>
    <w:rsid w:val="008C4F18"/>
    <w:rsid w:val="008D1245"/>
    <w:rsid w:val="00933175"/>
    <w:rsid w:val="00943CDD"/>
    <w:rsid w:val="00980F95"/>
    <w:rsid w:val="00987CD4"/>
    <w:rsid w:val="009A22CF"/>
    <w:rsid w:val="009B5692"/>
    <w:rsid w:val="009C79E6"/>
    <w:rsid w:val="009D71F9"/>
    <w:rsid w:val="009E7455"/>
    <w:rsid w:val="009F1FDE"/>
    <w:rsid w:val="00A251F2"/>
    <w:rsid w:val="00A61130"/>
    <w:rsid w:val="00AE3A15"/>
    <w:rsid w:val="00AF37F4"/>
    <w:rsid w:val="00B132C7"/>
    <w:rsid w:val="00B43478"/>
    <w:rsid w:val="00BC39DA"/>
    <w:rsid w:val="00C23333"/>
    <w:rsid w:val="00C30ED2"/>
    <w:rsid w:val="00C46C0D"/>
    <w:rsid w:val="00C6429F"/>
    <w:rsid w:val="00C72666"/>
    <w:rsid w:val="00C75839"/>
    <w:rsid w:val="00C83A2A"/>
    <w:rsid w:val="00C91D03"/>
    <w:rsid w:val="00C96544"/>
    <w:rsid w:val="00CA09C9"/>
    <w:rsid w:val="00CC2D06"/>
    <w:rsid w:val="00CC61C2"/>
    <w:rsid w:val="00CD033B"/>
    <w:rsid w:val="00D24377"/>
    <w:rsid w:val="00D30913"/>
    <w:rsid w:val="00D345C7"/>
    <w:rsid w:val="00D36771"/>
    <w:rsid w:val="00D46574"/>
    <w:rsid w:val="00D71C47"/>
    <w:rsid w:val="00DA57B7"/>
    <w:rsid w:val="00E04536"/>
    <w:rsid w:val="00E067FF"/>
    <w:rsid w:val="00E475A0"/>
    <w:rsid w:val="00ED5C9F"/>
    <w:rsid w:val="00EF7074"/>
    <w:rsid w:val="00F16FB8"/>
    <w:rsid w:val="00F27BD3"/>
    <w:rsid w:val="00F45E2D"/>
    <w:rsid w:val="00F8259A"/>
    <w:rsid w:val="00F83622"/>
    <w:rsid w:val="00FD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7F027"/>
  <w15:chartTrackingRefBased/>
  <w15:docId w15:val="{A65BA728-0A04-4ED3-A22A-A7B0CCF8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43C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4EA9"/>
    <w:rPr>
      <w:color w:val="0000FF"/>
      <w:u w:val="single"/>
    </w:rPr>
  </w:style>
  <w:style w:type="paragraph" w:styleId="NormalWeb">
    <w:name w:val="Normal (Web)"/>
    <w:basedOn w:val="Normal"/>
    <w:uiPriority w:val="99"/>
    <w:unhideWhenUsed/>
    <w:rsid w:val="008D1245"/>
    <w:pPr>
      <w:spacing w:before="100" w:beforeAutospacing="1" w:after="100" w:afterAutospacing="1"/>
    </w:pPr>
  </w:style>
  <w:style w:type="character" w:customStyle="1" w:styleId="links">
    <w:name w:val="links"/>
    <w:rsid w:val="004B32CF"/>
  </w:style>
  <w:style w:type="paragraph" w:customStyle="1" w:styleId="floatleft">
    <w:name w:val="floatleft"/>
    <w:basedOn w:val="Normal"/>
    <w:rsid w:val="00B43478"/>
  </w:style>
  <w:style w:type="character" w:customStyle="1" w:styleId="bodytextbold1">
    <w:name w:val="bodytextbold1"/>
    <w:rsid w:val="00F8259A"/>
    <w:rPr>
      <w:rFonts w:ascii="Arial" w:hAnsi="Arial" w:cs="Arial" w:hint="default"/>
      <w:b/>
      <w:bCs/>
      <w:i w:val="0"/>
      <w:iCs w:val="0"/>
      <w:strike w:val="0"/>
      <w:dstrike w:val="0"/>
      <w:color w:val="666666"/>
      <w:sz w:val="18"/>
      <w:szCs w:val="18"/>
      <w:u w:val="none"/>
      <w:effect w:val="none"/>
    </w:rPr>
  </w:style>
  <w:style w:type="character" w:customStyle="1" w:styleId="bodytext1">
    <w:name w:val="bodytext1"/>
    <w:rsid w:val="00F8259A"/>
    <w:rPr>
      <w:rFonts w:ascii="Arial" w:hAnsi="Arial" w:cs="Arial" w:hint="default"/>
      <w:b w:val="0"/>
      <w:bCs w:val="0"/>
      <w:i w:val="0"/>
      <w:iCs w:val="0"/>
      <w:color w:val="333333"/>
      <w:sz w:val="18"/>
      <w:szCs w:val="18"/>
    </w:rPr>
  </w:style>
  <w:style w:type="character" w:styleId="Strong">
    <w:name w:val="Strong"/>
    <w:uiPriority w:val="22"/>
    <w:qFormat/>
    <w:rsid w:val="000770B5"/>
    <w:rPr>
      <w:b/>
      <w:bCs/>
    </w:rPr>
  </w:style>
  <w:style w:type="character" w:customStyle="1" w:styleId="Heading1Char">
    <w:name w:val="Heading 1 Char"/>
    <w:link w:val="Heading1"/>
    <w:uiPriority w:val="9"/>
    <w:rsid w:val="00943CDD"/>
    <w:rPr>
      <w:b/>
      <w:bCs/>
      <w:kern w:val="36"/>
      <w:sz w:val="48"/>
      <w:szCs w:val="48"/>
    </w:rPr>
  </w:style>
  <w:style w:type="character" w:styleId="UnresolvedMention">
    <w:name w:val="Unresolved Mention"/>
    <w:uiPriority w:val="99"/>
    <w:semiHidden/>
    <w:unhideWhenUsed/>
    <w:rsid w:val="008B7F25"/>
    <w:rPr>
      <w:color w:val="605E5C"/>
      <w:shd w:val="clear" w:color="auto" w:fill="E1DFDD"/>
    </w:rPr>
  </w:style>
  <w:style w:type="paragraph" w:styleId="NoSpacing">
    <w:name w:val="No Spacing"/>
    <w:uiPriority w:val="1"/>
    <w:qFormat/>
    <w:rsid w:val="00BC3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7388">
      <w:bodyDiv w:val="1"/>
      <w:marLeft w:val="0"/>
      <w:marRight w:val="0"/>
      <w:marTop w:val="0"/>
      <w:marBottom w:val="0"/>
      <w:divBdr>
        <w:top w:val="none" w:sz="0" w:space="0" w:color="auto"/>
        <w:left w:val="none" w:sz="0" w:space="0" w:color="auto"/>
        <w:bottom w:val="none" w:sz="0" w:space="0" w:color="auto"/>
        <w:right w:val="none" w:sz="0" w:space="0" w:color="auto"/>
      </w:divBdr>
      <w:divsChild>
        <w:div w:id="937954565">
          <w:marLeft w:val="0"/>
          <w:marRight w:val="0"/>
          <w:marTop w:val="0"/>
          <w:marBottom w:val="0"/>
          <w:divBdr>
            <w:top w:val="none" w:sz="0" w:space="0" w:color="auto"/>
            <w:left w:val="none" w:sz="0" w:space="0" w:color="auto"/>
            <w:bottom w:val="none" w:sz="0" w:space="0" w:color="auto"/>
            <w:right w:val="none" w:sz="0" w:space="0" w:color="auto"/>
          </w:divBdr>
          <w:divsChild>
            <w:div w:id="938366683">
              <w:marLeft w:val="0"/>
              <w:marRight w:val="0"/>
              <w:marTop w:val="0"/>
              <w:marBottom w:val="0"/>
              <w:divBdr>
                <w:top w:val="none" w:sz="0" w:space="0" w:color="auto"/>
                <w:left w:val="none" w:sz="0" w:space="0" w:color="auto"/>
                <w:bottom w:val="none" w:sz="0" w:space="0" w:color="auto"/>
                <w:right w:val="none" w:sz="0" w:space="0" w:color="auto"/>
              </w:divBdr>
              <w:divsChild>
                <w:div w:id="1063135713">
                  <w:marLeft w:val="0"/>
                  <w:marRight w:val="0"/>
                  <w:marTop w:val="0"/>
                  <w:marBottom w:val="0"/>
                  <w:divBdr>
                    <w:top w:val="none" w:sz="0" w:space="0" w:color="auto"/>
                    <w:left w:val="none" w:sz="0" w:space="0" w:color="auto"/>
                    <w:bottom w:val="none" w:sz="0" w:space="0" w:color="auto"/>
                    <w:right w:val="none" w:sz="0" w:space="0" w:color="auto"/>
                  </w:divBdr>
                  <w:divsChild>
                    <w:div w:id="1405224058">
                      <w:marLeft w:val="0"/>
                      <w:marRight w:val="0"/>
                      <w:marTop w:val="0"/>
                      <w:marBottom w:val="0"/>
                      <w:divBdr>
                        <w:top w:val="none" w:sz="0" w:space="0" w:color="auto"/>
                        <w:left w:val="none" w:sz="0" w:space="0" w:color="auto"/>
                        <w:bottom w:val="none" w:sz="0" w:space="0" w:color="auto"/>
                        <w:right w:val="none" w:sz="0" w:space="0" w:color="auto"/>
                      </w:divBdr>
                      <w:divsChild>
                        <w:div w:id="1786577715">
                          <w:marLeft w:val="0"/>
                          <w:marRight w:val="0"/>
                          <w:marTop w:val="0"/>
                          <w:marBottom w:val="0"/>
                          <w:divBdr>
                            <w:top w:val="none" w:sz="0" w:space="0" w:color="auto"/>
                            <w:left w:val="none" w:sz="0" w:space="0" w:color="auto"/>
                            <w:bottom w:val="none" w:sz="0" w:space="0" w:color="auto"/>
                            <w:right w:val="none" w:sz="0" w:space="0" w:color="auto"/>
                          </w:divBdr>
                          <w:divsChild>
                            <w:div w:id="1194155798">
                              <w:marLeft w:val="0"/>
                              <w:marRight w:val="0"/>
                              <w:marTop w:val="0"/>
                              <w:marBottom w:val="0"/>
                              <w:divBdr>
                                <w:top w:val="none" w:sz="0" w:space="0" w:color="auto"/>
                                <w:left w:val="none" w:sz="0" w:space="0" w:color="auto"/>
                                <w:bottom w:val="none" w:sz="0" w:space="0" w:color="auto"/>
                                <w:right w:val="none" w:sz="0" w:space="0" w:color="auto"/>
                              </w:divBdr>
                              <w:divsChild>
                                <w:div w:id="1434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2793">
      <w:bodyDiv w:val="1"/>
      <w:marLeft w:val="0"/>
      <w:marRight w:val="0"/>
      <w:marTop w:val="0"/>
      <w:marBottom w:val="0"/>
      <w:divBdr>
        <w:top w:val="none" w:sz="0" w:space="0" w:color="auto"/>
        <w:left w:val="none" w:sz="0" w:space="0" w:color="auto"/>
        <w:bottom w:val="none" w:sz="0" w:space="0" w:color="auto"/>
        <w:right w:val="none" w:sz="0" w:space="0" w:color="auto"/>
      </w:divBdr>
      <w:divsChild>
        <w:div w:id="1037972350">
          <w:marLeft w:val="0"/>
          <w:marRight w:val="0"/>
          <w:marTop w:val="0"/>
          <w:marBottom w:val="0"/>
          <w:divBdr>
            <w:top w:val="none" w:sz="0" w:space="0" w:color="auto"/>
            <w:left w:val="none" w:sz="0" w:space="0" w:color="auto"/>
            <w:bottom w:val="none" w:sz="0" w:space="0" w:color="auto"/>
            <w:right w:val="none" w:sz="0" w:space="0" w:color="auto"/>
          </w:divBdr>
        </w:div>
      </w:divsChild>
    </w:div>
    <w:div w:id="391580613">
      <w:bodyDiv w:val="1"/>
      <w:marLeft w:val="0"/>
      <w:marRight w:val="0"/>
      <w:marTop w:val="0"/>
      <w:marBottom w:val="0"/>
      <w:divBdr>
        <w:top w:val="none" w:sz="0" w:space="0" w:color="auto"/>
        <w:left w:val="none" w:sz="0" w:space="0" w:color="auto"/>
        <w:bottom w:val="none" w:sz="0" w:space="0" w:color="auto"/>
        <w:right w:val="none" w:sz="0" w:space="0" w:color="auto"/>
      </w:divBdr>
      <w:divsChild>
        <w:div w:id="720712521">
          <w:marLeft w:val="0"/>
          <w:marRight w:val="0"/>
          <w:marTop w:val="0"/>
          <w:marBottom w:val="0"/>
          <w:divBdr>
            <w:top w:val="none" w:sz="0" w:space="0" w:color="auto"/>
            <w:left w:val="none" w:sz="0" w:space="0" w:color="auto"/>
            <w:bottom w:val="none" w:sz="0" w:space="0" w:color="auto"/>
            <w:right w:val="none" w:sz="0" w:space="0" w:color="auto"/>
          </w:divBdr>
          <w:divsChild>
            <w:div w:id="910694543">
              <w:marLeft w:val="0"/>
              <w:marRight w:val="0"/>
              <w:marTop w:val="0"/>
              <w:marBottom w:val="0"/>
              <w:divBdr>
                <w:top w:val="none" w:sz="0" w:space="0" w:color="auto"/>
                <w:left w:val="none" w:sz="0" w:space="0" w:color="auto"/>
                <w:bottom w:val="none" w:sz="0" w:space="0" w:color="auto"/>
                <w:right w:val="none" w:sz="0" w:space="0" w:color="auto"/>
              </w:divBdr>
              <w:divsChild>
                <w:div w:id="97142710">
                  <w:marLeft w:val="0"/>
                  <w:marRight w:val="0"/>
                  <w:marTop w:val="0"/>
                  <w:marBottom w:val="0"/>
                  <w:divBdr>
                    <w:top w:val="none" w:sz="0" w:space="0" w:color="auto"/>
                    <w:left w:val="none" w:sz="0" w:space="0" w:color="auto"/>
                    <w:bottom w:val="none" w:sz="0" w:space="0" w:color="auto"/>
                    <w:right w:val="none" w:sz="0" w:space="0" w:color="auto"/>
                  </w:divBdr>
                  <w:divsChild>
                    <w:div w:id="1663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5727">
      <w:bodyDiv w:val="1"/>
      <w:marLeft w:val="0"/>
      <w:marRight w:val="0"/>
      <w:marTop w:val="0"/>
      <w:marBottom w:val="0"/>
      <w:divBdr>
        <w:top w:val="none" w:sz="0" w:space="0" w:color="auto"/>
        <w:left w:val="none" w:sz="0" w:space="0" w:color="auto"/>
        <w:bottom w:val="none" w:sz="0" w:space="0" w:color="auto"/>
        <w:right w:val="none" w:sz="0" w:space="0" w:color="auto"/>
      </w:divBdr>
    </w:div>
    <w:div w:id="569661078">
      <w:bodyDiv w:val="1"/>
      <w:marLeft w:val="0"/>
      <w:marRight w:val="0"/>
      <w:marTop w:val="0"/>
      <w:marBottom w:val="0"/>
      <w:divBdr>
        <w:top w:val="none" w:sz="0" w:space="0" w:color="auto"/>
        <w:left w:val="none" w:sz="0" w:space="0" w:color="auto"/>
        <w:bottom w:val="none" w:sz="0" w:space="0" w:color="auto"/>
        <w:right w:val="none" w:sz="0" w:space="0" w:color="auto"/>
      </w:divBdr>
      <w:divsChild>
        <w:div w:id="1869099739">
          <w:marLeft w:val="0"/>
          <w:marRight w:val="0"/>
          <w:marTop w:val="0"/>
          <w:marBottom w:val="0"/>
          <w:divBdr>
            <w:top w:val="none" w:sz="0" w:space="0" w:color="auto"/>
            <w:left w:val="none" w:sz="0" w:space="0" w:color="auto"/>
            <w:bottom w:val="none" w:sz="0" w:space="0" w:color="auto"/>
            <w:right w:val="none" w:sz="0" w:space="0" w:color="auto"/>
          </w:divBdr>
          <w:divsChild>
            <w:div w:id="1425614844">
              <w:marLeft w:val="0"/>
              <w:marRight w:val="0"/>
              <w:marTop w:val="0"/>
              <w:marBottom w:val="0"/>
              <w:divBdr>
                <w:top w:val="none" w:sz="0" w:space="0" w:color="auto"/>
                <w:left w:val="none" w:sz="0" w:space="0" w:color="auto"/>
                <w:bottom w:val="none" w:sz="0" w:space="0" w:color="auto"/>
                <w:right w:val="none" w:sz="0" w:space="0" w:color="auto"/>
              </w:divBdr>
              <w:divsChild>
                <w:div w:id="120390495">
                  <w:marLeft w:val="0"/>
                  <w:marRight w:val="0"/>
                  <w:marTop w:val="0"/>
                  <w:marBottom w:val="0"/>
                  <w:divBdr>
                    <w:top w:val="none" w:sz="0" w:space="0" w:color="auto"/>
                    <w:left w:val="none" w:sz="0" w:space="0" w:color="auto"/>
                    <w:bottom w:val="none" w:sz="0" w:space="0" w:color="auto"/>
                    <w:right w:val="none" w:sz="0" w:space="0" w:color="auto"/>
                  </w:divBdr>
                  <w:divsChild>
                    <w:div w:id="525800119">
                      <w:marLeft w:val="0"/>
                      <w:marRight w:val="0"/>
                      <w:marTop w:val="0"/>
                      <w:marBottom w:val="0"/>
                      <w:divBdr>
                        <w:top w:val="none" w:sz="0" w:space="0" w:color="auto"/>
                        <w:left w:val="none" w:sz="0" w:space="0" w:color="auto"/>
                        <w:bottom w:val="none" w:sz="0" w:space="0" w:color="auto"/>
                        <w:right w:val="none" w:sz="0" w:space="0" w:color="auto"/>
                      </w:divBdr>
                      <w:divsChild>
                        <w:div w:id="1312557387">
                          <w:marLeft w:val="0"/>
                          <w:marRight w:val="0"/>
                          <w:marTop w:val="0"/>
                          <w:marBottom w:val="0"/>
                          <w:divBdr>
                            <w:top w:val="none" w:sz="0" w:space="0" w:color="auto"/>
                            <w:left w:val="none" w:sz="0" w:space="0" w:color="auto"/>
                            <w:bottom w:val="none" w:sz="0" w:space="0" w:color="auto"/>
                            <w:right w:val="none" w:sz="0" w:space="0" w:color="auto"/>
                          </w:divBdr>
                          <w:divsChild>
                            <w:div w:id="1251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1673">
      <w:bodyDiv w:val="1"/>
      <w:marLeft w:val="0"/>
      <w:marRight w:val="0"/>
      <w:marTop w:val="0"/>
      <w:marBottom w:val="0"/>
      <w:divBdr>
        <w:top w:val="none" w:sz="0" w:space="0" w:color="auto"/>
        <w:left w:val="none" w:sz="0" w:space="0" w:color="auto"/>
        <w:bottom w:val="none" w:sz="0" w:space="0" w:color="auto"/>
        <w:right w:val="none" w:sz="0" w:space="0" w:color="auto"/>
      </w:divBdr>
      <w:divsChild>
        <w:div w:id="1756317316">
          <w:marLeft w:val="0"/>
          <w:marRight w:val="0"/>
          <w:marTop w:val="0"/>
          <w:marBottom w:val="0"/>
          <w:divBdr>
            <w:top w:val="none" w:sz="0" w:space="0" w:color="auto"/>
            <w:left w:val="none" w:sz="0" w:space="0" w:color="auto"/>
            <w:bottom w:val="none" w:sz="0" w:space="0" w:color="auto"/>
            <w:right w:val="none" w:sz="0" w:space="0" w:color="auto"/>
          </w:divBdr>
          <w:divsChild>
            <w:div w:id="1178614090">
              <w:marLeft w:val="0"/>
              <w:marRight w:val="0"/>
              <w:marTop w:val="0"/>
              <w:marBottom w:val="0"/>
              <w:divBdr>
                <w:top w:val="none" w:sz="0" w:space="0" w:color="auto"/>
                <w:left w:val="none" w:sz="0" w:space="0" w:color="auto"/>
                <w:bottom w:val="none" w:sz="0" w:space="0" w:color="auto"/>
                <w:right w:val="none" w:sz="0" w:space="0" w:color="auto"/>
              </w:divBdr>
              <w:divsChild>
                <w:div w:id="474834169">
                  <w:marLeft w:val="0"/>
                  <w:marRight w:val="0"/>
                  <w:marTop w:val="0"/>
                  <w:marBottom w:val="0"/>
                  <w:divBdr>
                    <w:top w:val="none" w:sz="0" w:space="0" w:color="auto"/>
                    <w:left w:val="none" w:sz="0" w:space="0" w:color="auto"/>
                    <w:bottom w:val="none" w:sz="0" w:space="0" w:color="auto"/>
                    <w:right w:val="none" w:sz="0" w:space="0" w:color="auto"/>
                  </w:divBdr>
                  <w:divsChild>
                    <w:div w:id="958492343">
                      <w:marLeft w:val="0"/>
                      <w:marRight w:val="0"/>
                      <w:marTop w:val="0"/>
                      <w:marBottom w:val="0"/>
                      <w:divBdr>
                        <w:top w:val="none" w:sz="0" w:space="0" w:color="auto"/>
                        <w:left w:val="none" w:sz="0" w:space="0" w:color="auto"/>
                        <w:bottom w:val="none" w:sz="0" w:space="0" w:color="auto"/>
                        <w:right w:val="none" w:sz="0" w:space="0" w:color="auto"/>
                      </w:divBdr>
                      <w:divsChild>
                        <w:div w:id="52241425">
                          <w:marLeft w:val="0"/>
                          <w:marRight w:val="0"/>
                          <w:marTop w:val="0"/>
                          <w:marBottom w:val="0"/>
                          <w:divBdr>
                            <w:top w:val="none" w:sz="0" w:space="0" w:color="auto"/>
                            <w:left w:val="none" w:sz="0" w:space="0" w:color="auto"/>
                            <w:bottom w:val="none" w:sz="0" w:space="0" w:color="auto"/>
                            <w:right w:val="none" w:sz="0" w:space="0" w:color="auto"/>
                          </w:divBdr>
                          <w:divsChild>
                            <w:div w:id="21463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84269">
      <w:bodyDiv w:val="1"/>
      <w:marLeft w:val="0"/>
      <w:marRight w:val="0"/>
      <w:marTop w:val="0"/>
      <w:marBottom w:val="0"/>
      <w:divBdr>
        <w:top w:val="none" w:sz="0" w:space="0" w:color="auto"/>
        <w:left w:val="none" w:sz="0" w:space="0" w:color="auto"/>
        <w:bottom w:val="none" w:sz="0" w:space="0" w:color="auto"/>
        <w:right w:val="none" w:sz="0" w:space="0" w:color="auto"/>
      </w:divBdr>
      <w:divsChild>
        <w:div w:id="1361011931">
          <w:marLeft w:val="0"/>
          <w:marRight w:val="0"/>
          <w:marTop w:val="0"/>
          <w:marBottom w:val="0"/>
          <w:divBdr>
            <w:top w:val="none" w:sz="0" w:space="0" w:color="auto"/>
            <w:left w:val="none" w:sz="0" w:space="0" w:color="auto"/>
            <w:bottom w:val="none" w:sz="0" w:space="0" w:color="auto"/>
            <w:right w:val="none" w:sz="0" w:space="0" w:color="auto"/>
          </w:divBdr>
        </w:div>
      </w:divsChild>
    </w:div>
    <w:div w:id="1617711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585">
          <w:marLeft w:val="0"/>
          <w:marRight w:val="0"/>
          <w:marTop w:val="0"/>
          <w:marBottom w:val="0"/>
          <w:divBdr>
            <w:top w:val="none" w:sz="0" w:space="0" w:color="auto"/>
            <w:left w:val="none" w:sz="0" w:space="0" w:color="auto"/>
            <w:bottom w:val="none" w:sz="0" w:space="0" w:color="auto"/>
            <w:right w:val="none" w:sz="0" w:space="0" w:color="auto"/>
          </w:divBdr>
          <w:divsChild>
            <w:div w:id="406734303">
              <w:marLeft w:val="0"/>
              <w:marRight w:val="0"/>
              <w:marTop w:val="0"/>
              <w:marBottom w:val="0"/>
              <w:divBdr>
                <w:top w:val="none" w:sz="0" w:space="0" w:color="auto"/>
                <w:left w:val="none" w:sz="0" w:space="0" w:color="auto"/>
                <w:bottom w:val="none" w:sz="0" w:space="0" w:color="auto"/>
                <w:right w:val="none" w:sz="0" w:space="0" w:color="auto"/>
              </w:divBdr>
              <w:divsChild>
                <w:div w:id="835340474">
                  <w:marLeft w:val="0"/>
                  <w:marRight w:val="0"/>
                  <w:marTop w:val="0"/>
                  <w:marBottom w:val="0"/>
                  <w:divBdr>
                    <w:top w:val="none" w:sz="0" w:space="0" w:color="auto"/>
                    <w:left w:val="none" w:sz="0" w:space="0" w:color="auto"/>
                    <w:bottom w:val="none" w:sz="0" w:space="0" w:color="auto"/>
                    <w:right w:val="none" w:sz="0" w:space="0" w:color="auto"/>
                  </w:divBdr>
                  <w:divsChild>
                    <w:div w:id="218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88241">
      <w:bodyDiv w:val="1"/>
      <w:marLeft w:val="0"/>
      <w:marRight w:val="0"/>
      <w:marTop w:val="0"/>
      <w:marBottom w:val="0"/>
      <w:divBdr>
        <w:top w:val="none" w:sz="0" w:space="0" w:color="auto"/>
        <w:left w:val="none" w:sz="0" w:space="0" w:color="auto"/>
        <w:bottom w:val="none" w:sz="0" w:space="0" w:color="auto"/>
        <w:right w:val="none" w:sz="0" w:space="0" w:color="auto"/>
      </w:divBdr>
      <w:divsChild>
        <w:div w:id="809906996">
          <w:marLeft w:val="0"/>
          <w:marRight w:val="0"/>
          <w:marTop w:val="0"/>
          <w:marBottom w:val="0"/>
          <w:divBdr>
            <w:top w:val="none" w:sz="0" w:space="0" w:color="auto"/>
            <w:left w:val="none" w:sz="0" w:space="0" w:color="auto"/>
            <w:bottom w:val="none" w:sz="0" w:space="0" w:color="auto"/>
            <w:right w:val="none" w:sz="0" w:space="0" w:color="auto"/>
          </w:divBdr>
          <w:divsChild>
            <w:div w:id="1626695882">
              <w:marLeft w:val="0"/>
              <w:marRight w:val="0"/>
              <w:marTop w:val="0"/>
              <w:marBottom w:val="0"/>
              <w:divBdr>
                <w:top w:val="none" w:sz="0" w:space="0" w:color="auto"/>
                <w:left w:val="none" w:sz="0" w:space="0" w:color="auto"/>
                <w:bottom w:val="none" w:sz="0" w:space="0" w:color="auto"/>
                <w:right w:val="none" w:sz="0" w:space="0" w:color="auto"/>
              </w:divBdr>
              <w:divsChild>
                <w:div w:id="1731532887">
                  <w:marLeft w:val="0"/>
                  <w:marRight w:val="0"/>
                  <w:marTop w:val="0"/>
                  <w:marBottom w:val="0"/>
                  <w:divBdr>
                    <w:top w:val="none" w:sz="0" w:space="0" w:color="auto"/>
                    <w:left w:val="none" w:sz="0" w:space="0" w:color="auto"/>
                    <w:bottom w:val="none" w:sz="0" w:space="0" w:color="auto"/>
                    <w:right w:val="none" w:sz="0" w:space="0" w:color="auto"/>
                  </w:divBdr>
                  <w:divsChild>
                    <w:div w:id="122969030">
                      <w:marLeft w:val="0"/>
                      <w:marRight w:val="0"/>
                      <w:marTop w:val="0"/>
                      <w:marBottom w:val="0"/>
                      <w:divBdr>
                        <w:top w:val="none" w:sz="0" w:space="0" w:color="auto"/>
                        <w:left w:val="none" w:sz="0" w:space="0" w:color="auto"/>
                        <w:bottom w:val="none" w:sz="0" w:space="0" w:color="auto"/>
                        <w:right w:val="none" w:sz="0" w:space="0" w:color="auto"/>
                      </w:divBdr>
                      <w:divsChild>
                        <w:div w:id="376929432">
                          <w:marLeft w:val="0"/>
                          <w:marRight w:val="0"/>
                          <w:marTop w:val="0"/>
                          <w:marBottom w:val="0"/>
                          <w:divBdr>
                            <w:top w:val="none" w:sz="0" w:space="0" w:color="auto"/>
                            <w:left w:val="none" w:sz="0" w:space="0" w:color="auto"/>
                            <w:bottom w:val="none" w:sz="0" w:space="0" w:color="auto"/>
                            <w:right w:val="none" w:sz="0" w:space="0" w:color="auto"/>
                          </w:divBdr>
                          <w:divsChild>
                            <w:div w:id="689718140">
                              <w:marLeft w:val="0"/>
                              <w:marRight w:val="0"/>
                              <w:marTop w:val="0"/>
                              <w:marBottom w:val="0"/>
                              <w:divBdr>
                                <w:top w:val="none" w:sz="0" w:space="0" w:color="auto"/>
                                <w:left w:val="none" w:sz="0" w:space="0" w:color="auto"/>
                                <w:bottom w:val="none" w:sz="0" w:space="0" w:color="auto"/>
                                <w:right w:val="none" w:sz="0" w:space="0" w:color="auto"/>
                              </w:divBdr>
                              <w:divsChild>
                                <w:div w:id="122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iahsPromise.net" TargetMode="External"/><Relationship Id="rId13" Type="http://schemas.openxmlformats.org/officeDocument/2006/relationships/hyperlink" Target="http://www.goodcounselhomes.org" TargetMode="External"/><Relationship Id="rId18" Type="http://schemas.openxmlformats.org/officeDocument/2006/relationships/hyperlink" Target="https://rcan.org/offices-and-ministries/respect-life" TargetMode="External"/><Relationship Id="rId26" Type="http://schemas.openxmlformats.org/officeDocument/2006/relationships/hyperlink" Target="http://www.reclaimsexualhealth.com" TargetMode="External"/><Relationship Id="rId3" Type="http://schemas.openxmlformats.org/officeDocument/2006/relationships/webSettings" Target="webSettings.xml"/><Relationship Id="rId21" Type="http://schemas.openxmlformats.org/officeDocument/2006/relationships/hyperlink" Target="http://www.priestsforlife.org" TargetMode="External"/><Relationship Id="rId7" Type="http://schemas.openxmlformats.org/officeDocument/2006/relationships/hyperlink" Target="http://www.PrenatalPartnersForLife.org" TargetMode="External"/><Relationship Id="rId12" Type="http://schemas.openxmlformats.org/officeDocument/2006/relationships/hyperlink" Target="http://www.severalsources.org" TargetMode="External"/><Relationship Id="rId17" Type="http://schemas.openxmlformats.org/officeDocument/2006/relationships/hyperlink" Target="http://www.lifeandhope.com" TargetMode="External"/><Relationship Id="rId25" Type="http://schemas.openxmlformats.org/officeDocument/2006/relationships/hyperlink" Target="http://www.ncbcenter.org" TargetMode="External"/><Relationship Id="rId2" Type="http://schemas.openxmlformats.org/officeDocument/2006/relationships/settings" Target="settings.xml"/><Relationship Id="rId16" Type="http://schemas.openxmlformats.org/officeDocument/2006/relationships/hyperlink" Target="mailto:infor@lifeandhope.com" TargetMode="External"/><Relationship Id="rId20" Type="http://schemas.openxmlformats.org/officeDocument/2006/relationships/hyperlink" Target="http://www.lifeneteducation.org" TargetMode="External"/><Relationship Id="rId29" Type="http://schemas.openxmlformats.org/officeDocument/2006/relationships/hyperlink" Target="http://www.GrieftoGrace.org" TargetMode="External"/><Relationship Id="rId1" Type="http://schemas.openxmlformats.org/officeDocument/2006/relationships/styles" Target="styles.xml"/><Relationship Id="rId6" Type="http://schemas.openxmlformats.org/officeDocument/2006/relationships/hyperlink" Target="http://www.centerforhope.com" TargetMode="External"/><Relationship Id="rId11" Type="http://schemas.openxmlformats.org/officeDocument/2006/relationships/hyperlink" Target="http://www.AlexandrasHouse.com" TargetMode="External"/><Relationship Id="rId24" Type="http://schemas.openxmlformats.org/officeDocument/2006/relationships/hyperlink" Target="https://njrtl.org/resouces/crisis-pregnancy-centers" TargetMode="External"/><Relationship Id="rId32" Type="http://schemas.openxmlformats.org/officeDocument/2006/relationships/theme" Target="theme/theme1.xml"/><Relationship Id="rId5" Type="http://schemas.openxmlformats.org/officeDocument/2006/relationships/hyperlink" Target="http://www.saintpetershcs.com/giannacenter" TargetMode="External"/><Relationship Id="rId15" Type="http://schemas.openxmlformats.org/officeDocument/2006/relationships/hyperlink" Target="http://www.ccannj.com" TargetMode="External"/><Relationship Id="rId23" Type="http://schemas.openxmlformats.org/officeDocument/2006/relationships/hyperlink" Target="http://www.stemcellresearchfacts.org" TargetMode="External"/><Relationship Id="rId28" Type="http://schemas.openxmlformats.org/officeDocument/2006/relationships/hyperlink" Target="http://www.covenanteyes.com" TargetMode="External"/><Relationship Id="rId10" Type="http://schemas.openxmlformats.org/officeDocument/2006/relationships/hyperlink" Target="http://www.PerinatalHospice.org" TargetMode="External"/><Relationship Id="rId19" Type="http://schemas.openxmlformats.org/officeDocument/2006/relationships/hyperlink" Target="http://www.ncbcenter.org" TargetMode="External"/><Relationship Id="rId31" Type="http://schemas.openxmlformats.org/officeDocument/2006/relationships/fontTable" Target="fontTable.xml"/><Relationship Id="rId4" Type="http://schemas.openxmlformats.org/officeDocument/2006/relationships/hyperlink" Target="http://www.rachelsvineyard.org" TargetMode="External"/><Relationship Id="rId9" Type="http://schemas.openxmlformats.org/officeDocument/2006/relationships/hyperlink" Target="http://www.BeNotAfraid.net" TargetMode="External"/><Relationship Id="rId14" Type="http://schemas.openxmlformats.org/officeDocument/2006/relationships/hyperlink" Target="http://www.covenanthousenj.org/how-we-help/continuum-of-care/raphaels-life-house" TargetMode="External"/><Relationship Id="rId22" Type="http://schemas.openxmlformats.org/officeDocument/2006/relationships/hyperlink" Target="http://Sistersoflife.org" TargetMode="External"/><Relationship Id="rId27" Type="http://schemas.openxmlformats.org/officeDocument/2006/relationships/hyperlink" Target="http://www.integrityrestored.com" TargetMode="External"/><Relationship Id="rId30" Type="http://schemas.openxmlformats.org/officeDocument/2006/relationships/hyperlink" Target="mailto:Info@GrieftoG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MARCH FOR LIFE – The 31st Annual March for Life will take place on Thursday, January 22, 2004 in Washington D</vt:lpstr>
    </vt:vector>
  </TitlesOfParts>
  <Company/>
  <LinksUpToDate>false</LinksUpToDate>
  <CharactersWithSpaces>12083</CharactersWithSpaces>
  <SharedDoc>false</SharedDoc>
  <HLinks>
    <vt:vector size="114" baseType="variant">
      <vt:variant>
        <vt:i4>5242955</vt:i4>
      </vt:variant>
      <vt:variant>
        <vt:i4>54</vt:i4>
      </vt:variant>
      <vt:variant>
        <vt:i4>0</vt:i4>
      </vt:variant>
      <vt:variant>
        <vt:i4>5</vt:i4>
      </vt:variant>
      <vt:variant>
        <vt:lpwstr>http://www.covenanteyes.com/</vt:lpwstr>
      </vt:variant>
      <vt:variant>
        <vt:lpwstr/>
      </vt:variant>
      <vt:variant>
        <vt:i4>4718615</vt:i4>
      </vt:variant>
      <vt:variant>
        <vt:i4>51</vt:i4>
      </vt:variant>
      <vt:variant>
        <vt:i4>0</vt:i4>
      </vt:variant>
      <vt:variant>
        <vt:i4>5</vt:i4>
      </vt:variant>
      <vt:variant>
        <vt:lpwstr>http://www.integrityrestored.com/</vt:lpwstr>
      </vt:variant>
      <vt:variant>
        <vt:lpwstr/>
      </vt:variant>
      <vt:variant>
        <vt:i4>2424934</vt:i4>
      </vt:variant>
      <vt:variant>
        <vt:i4>48</vt:i4>
      </vt:variant>
      <vt:variant>
        <vt:i4>0</vt:i4>
      </vt:variant>
      <vt:variant>
        <vt:i4>5</vt:i4>
      </vt:variant>
      <vt:variant>
        <vt:lpwstr>http://www.reclaimsexualhealth.com/</vt:lpwstr>
      </vt:variant>
      <vt:variant>
        <vt:lpwstr/>
      </vt:variant>
      <vt:variant>
        <vt:i4>4980743</vt:i4>
      </vt:variant>
      <vt:variant>
        <vt:i4>45</vt:i4>
      </vt:variant>
      <vt:variant>
        <vt:i4>0</vt:i4>
      </vt:variant>
      <vt:variant>
        <vt:i4>5</vt:i4>
      </vt:variant>
      <vt:variant>
        <vt:lpwstr>http://www.ncbcenter.org/</vt:lpwstr>
      </vt:variant>
      <vt:variant>
        <vt:lpwstr/>
      </vt:variant>
      <vt:variant>
        <vt:i4>2883634</vt:i4>
      </vt:variant>
      <vt:variant>
        <vt:i4>42</vt:i4>
      </vt:variant>
      <vt:variant>
        <vt:i4>0</vt:i4>
      </vt:variant>
      <vt:variant>
        <vt:i4>5</vt:i4>
      </vt:variant>
      <vt:variant>
        <vt:lpwstr>http://www.njcathconf.org/</vt:lpwstr>
      </vt:variant>
      <vt:variant>
        <vt:lpwstr/>
      </vt:variant>
      <vt:variant>
        <vt:i4>5177363</vt:i4>
      </vt:variant>
      <vt:variant>
        <vt:i4>39</vt:i4>
      </vt:variant>
      <vt:variant>
        <vt:i4>0</vt:i4>
      </vt:variant>
      <vt:variant>
        <vt:i4>5</vt:i4>
      </vt:variant>
      <vt:variant>
        <vt:lpwstr>http://www.stemcellresearchfacts.org/</vt:lpwstr>
      </vt:variant>
      <vt:variant>
        <vt:lpwstr/>
      </vt:variant>
      <vt:variant>
        <vt:i4>6226015</vt:i4>
      </vt:variant>
      <vt:variant>
        <vt:i4>36</vt:i4>
      </vt:variant>
      <vt:variant>
        <vt:i4>0</vt:i4>
      </vt:variant>
      <vt:variant>
        <vt:i4>5</vt:i4>
      </vt:variant>
      <vt:variant>
        <vt:lpwstr>http://sistersoflife.org/</vt:lpwstr>
      </vt:variant>
      <vt:variant>
        <vt:lpwstr/>
      </vt:variant>
      <vt:variant>
        <vt:i4>2359331</vt:i4>
      </vt:variant>
      <vt:variant>
        <vt:i4>33</vt:i4>
      </vt:variant>
      <vt:variant>
        <vt:i4>0</vt:i4>
      </vt:variant>
      <vt:variant>
        <vt:i4>5</vt:i4>
      </vt:variant>
      <vt:variant>
        <vt:lpwstr>http://www.priestsforlife.org/</vt:lpwstr>
      </vt:variant>
      <vt:variant>
        <vt:lpwstr/>
      </vt:variant>
      <vt:variant>
        <vt:i4>5505095</vt:i4>
      </vt:variant>
      <vt:variant>
        <vt:i4>30</vt:i4>
      </vt:variant>
      <vt:variant>
        <vt:i4>0</vt:i4>
      </vt:variant>
      <vt:variant>
        <vt:i4>5</vt:i4>
      </vt:variant>
      <vt:variant>
        <vt:lpwstr>http://www.lifeneteducation.org/</vt:lpwstr>
      </vt:variant>
      <vt:variant>
        <vt:lpwstr/>
      </vt:variant>
      <vt:variant>
        <vt:i4>4980743</vt:i4>
      </vt:variant>
      <vt:variant>
        <vt:i4>27</vt:i4>
      </vt:variant>
      <vt:variant>
        <vt:i4>0</vt:i4>
      </vt:variant>
      <vt:variant>
        <vt:i4>5</vt:i4>
      </vt:variant>
      <vt:variant>
        <vt:lpwstr>http://www.ncbcenter.org/</vt:lpwstr>
      </vt:variant>
      <vt:variant>
        <vt:lpwstr/>
      </vt:variant>
      <vt:variant>
        <vt:i4>1507408</vt:i4>
      </vt:variant>
      <vt:variant>
        <vt:i4>24</vt:i4>
      </vt:variant>
      <vt:variant>
        <vt:i4>0</vt:i4>
      </vt:variant>
      <vt:variant>
        <vt:i4>5</vt:i4>
      </vt:variant>
      <vt:variant>
        <vt:lpwstr>https://rcan.org/offices-and-ministries/respect-life</vt:lpwstr>
      </vt:variant>
      <vt:variant>
        <vt:lpwstr/>
      </vt:variant>
      <vt:variant>
        <vt:i4>1310782</vt:i4>
      </vt:variant>
      <vt:variant>
        <vt:i4>21</vt:i4>
      </vt:variant>
      <vt:variant>
        <vt:i4>0</vt:i4>
      </vt:variant>
      <vt:variant>
        <vt:i4>5</vt:i4>
      </vt:variant>
      <vt:variant>
        <vt:lpwstr>mailto:info@terrisfight.org</vt:lpwstr>
      </vt:variant>
      <vt:variant>
        <vt:lpwstr/>
      </vt:variant>
      <vt:variant>
        <vt:i4>5439553</vt:i4>
      </vt:variant>
      <vt:variant>
        <vt:i4>18</vt:i4>
      </vt:variant>
      <vt:variant>
        <vt:i4>0</vt:i4>
      </vt:variant>
      <vt:variant>
        <vt:i4>5</vt:i4>
      </vt:variant>
      <vt:variant>
        <vt:lpwstr>http://www.goodcounselhomes.org/</vt:lpwstr>
      </vt:variant>
      <vt:variant>
        <vt:lpwstr/>
      </vt:variant>
      <vt:variant>
        <vt:i4>3997814</vt:i4>
      </vt:variant>
      <vt:variant>
        <vt:i4>15</vt:i4>
      </vt:variant>
      <vt:variant>
        <vt:i4>0</vt:i4>
      </vt:variant>
      <vt:variant>
        <vt:i4>5</vt:i4>
      </vt:variant>
      <vt:variant>
        <vt:lpwstr>http://www.alexandrashouse.com/</vt:lpwstr>
      </vt:variant>
      <vt:variant>
        <vt:lpwstr/>
      </vt:variant>
      <vt:variant>
        <vt:i4>5242947</vt:i4>
      </vt:variant>
      <vt:variant>
        <vt:i4>12</vt:i4>
      </vt:variant>
      <vt:variant>
        <vt:i4>0</vt:i4>
      </vt:variant>
      <vt:variant>
        <vt:i4>5</vt:i4>
      </vt:variant>
      <vt:variant>
        <vt:lpwstr>http://www.perinatalhospice.org/</vt:lpwstr>
      </vt:variant>
      <vt:variant>
        <vt:lpwstr/>
      </vt:variant>
      <vt:variant>
        <vt:i4>2752619</vt:i4>
      </vt:variant>
      <vt:variant>
        <vt:i4>9</vt:i4>
      </vt:variant>
      <vt:variant>
        <vt:i4>0</vt:i4>
      </vt:variant>
      <vt:variant>
        <vt:i4>5</vt:i4>
      </vt:variant>
      <vt:variant>
        <vt:lpwstr>http://www.benotafraid.net/</vt:lpwstr>
      </vt:variant>
      <vt:variant>
        <vt:lpwstr/>
      </vt:variant>
      <vt:variant>
        <vt:i4>3735595</vt:i4>
      </vt:variant>
      <vt:variant>
        <vt:i4>6</vt:i4>
      </vt:variant>
      <vt:variant>
        <vt:i4>0</vt:i4>
      </vt:variant>
      <vt:variant>
        <vt:i4>5</vt:i4>
      </vt:variant>
      <vt:variant>
        <vt:lpwstr>http://www.isaiahspromise.net/</vt:lpwstr>
      </vt:variant>
      <vt:variant>
        <vt:lpwstr/>
      </vt:variant>
      <vt:variant>
        <vt:i4>3145838</vt:i4>
      </vt:variant>
      <vt:variant>
        <vt:i4>3</vt:i4>
      </vt:variant>
      <vt:variant>
        <vt:i4>0</vt:i4>
      </vt:variant>
      <vt:variant>
        <vt:i4>5</vt:i4>
      </vt:variant>
      <vt:variant>
        <vt:lpwstr>http://www.prenatalpartnersforlife.org/</vt:lpwstr>
      </vt:variant>
      <vt:variant>
        <vt:lpwstr/>
      </vt:variant>
      <vt:variant>
        <vt:i4>5439493</vt:i4>
      </vt:variant>
      <vt:variant>
        <vt:i4>0</vt:i4>
      </vt:variant>
      <vt:variant>
        <vt:i4>0</vt:i4>
      </vt:variant>
      <vt:variant>
        <vt:i4>5</vt:i4>
      </vt:variant>
      <vt:variant>
        <vt:lpwstr>http://www.centerforhope.com/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FOR LIFE – The 31st Annual March for Life will take place on Thursday, January 22, 2004 in Washington D</dc:title>
  <dc:subject/>
  <dc:creator>Jim</dc:creator>
  <cp:keywords/>
  <cp:lastModifiedBy>Tom Madaras</cp:lastModifiedBy>
  <cp:revision>2</cp:revision>
  <cp:lastPrinted>2021-01-19T00:15:00Z</cp:lastPrinted>
  <dcterms:created xsi:type="dcterms:W3CDTF">2021-01-19T01:31:00Z</dcterms:created>
  <dcterms:modified xsi:type="dcterms:W3CDTF">2021-01-19T01:31:00Z</dcterms:modified>
</cp:coreProperties>
</file>